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1A" w:rsidRDefault="00FB3F1A" w:rsidP="0059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F1A" w:rsidRDefault="00FB3F1A" w:rsidP="0059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F1A" w:rsidRDefault="00FB3F1A" w:rsidP="0059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0F" w:rsidRDefault="009001D1" w:rsidP="00FB3F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Tolna Megyei</w:t>
      </w:r>
      <w:r w:rsidR="00520C0F">
        <w:rPr>
          <w:rFonts w:ascii="Times New Roman" w:hAnsi="Times New Roman" w:cs="Times New Roman"/>
          <w:sz w:val="48"/>
          <w:szCs w:val="48"/>
        </w:rPr>
        <w:t xml:space="preserve"> Szakképzési Centrum</w:t>
      </w:r>
    </w:p>
    <w:p w:rsidR="00FF3465" w:rsidRDefault="009001D1" w:rsidP="009001D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Ady Endre Technikum </w:t>
      </w:r>
      <w:r w:rsidR="00FB3F1A" w:rsidRPr="00FB3F1A">
        <w:rPr>
          <w:rFonts w:ascii="Times New Roman" w:hAnsi="Times New Roman" w:cs="Times New Roman"/>
          <w:sz w:val="48"/>
          <w:szCs w:val="48"/>
        </w:rPr>
        <w:t>és Kollégium</w:t>
      </w:r>
    </w:p>
    <w:p w:rsidR="00FB3F1A" w:rsidRPr="00FB3F1A" w:rsidRDefault="00FB3F1A" w:rsidP="00FB3F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B3F1A" w:rsidRDefault="00520C0F" w:rsidP="00FB3F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</w:t>
      </w:r>
      <w:r w:rsidR="00FB3F1A" w:rsidRPr="00FB3F1A">
        <w:rPr>
          <w:rFonts w:ascii="Times New Roman" w:hAnsi="Times New Roman" w:cs="Times New Roman"/>
          <w:sz w:val="48"/>
          <w:szCs w:val="48"/>
        </w:rPr>
        <w:t>ollégium</w:t>
      </w:r>
    </w:p>
    <w:p w:rsidR="00FB3F1A" w:rsidRPr="00FB3F1A" w:rsidRDefault="00FB3F1A" w:rsidP="00FB3F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B3F1A" w:rsidRDefault="00FB3F1A" w:rsidP="00FB3F1A">
      <w:pPr>
        <w:jc w:val="center"/>
        <w:rPr>
          <w:rFonts w:ascii="Times New Roman" w:hAnsi="Times New Roman" w:cs="Times New Roman"/>
          <w:sz w:val="48"/>
          <w:szCs w:val="48"/>
        </w:rPr>
      </w:pPr>
      <w:r w:rsidRPr="00FB3F1A">
        <w:rPr>
          <w:rFonts w:ascii="Times New Roman" w:hAnsi="Times New Roman" w:cs="Times New Roman"/>
          <w:sz w:val="48"/>
          <w:szCs w:val="48"/>
        </w:rPr>
        <w:t>Éves tanulói foglalkozási terv</w:t>
      </w:r>
    </w:p>
    <w:p w:rsidR="00FB3F1A" w:rsidRPr="00FB3F1A" w:rsidRDefault="00FB3F1A" w:rsidP="00FB3F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B3F1A" w:rsidRPr="00FB3F1A" w:rsidRDefault="009001D1" w:rsidP="00FB3F1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2021/2022</w:t>
      </w:r>
      <w:r w:rsidR="00FB3F1A" w:rsidRPr="00FB3F1A">
        <w:rPr>
          <w:rFonts w:ascii="Times New Roman" w:hAnsi="Times New Roman" w:cs="Times New Roman"/>
          <w:sz w:val="48"/>
          <w:szCs w:val="48"/>
        </w:rPr>
        <w:t>. tanév</w:t>
      </w:r>
    </w:p>
    <w:p w:rsidR="00FB3F1A" w:rsidRDefault="00FB3F1A" w:rsidP="0059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F1A" w:rsidRDefault="00FB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BEB" w:rsidRPr="00597C3B" w:rsidRDefault="00781BEB" w:rsidP="0059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3B">
        <w:rPr>
          <w:rFonts w:ascii="Times New Roman" w:hAnsi="Times New Roman" w:cs="Times New Roman"/>
          <w:b/>
          <w:sz w:val="24"/>
          <w:szCs w:val="24"/>
        </w:rPr>
        <w:lastRenderedPageBreak/>
        <w:t>Éves tanulói foglalkozási terv</w:t>
      </w:r>
      <w:r w:rsidR="00597C3B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81BEB" w:rsidRPr="00597C3B" w:rsidRDefault="009001D1" w:rsidP="00597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781BEB" w:rsidRPr="00597C3B">
        <w:rPr>
          <w:rFonts w:ascii="Times New Roman" w:hAnsi="Times New Roman" w:cs="Times New Roman"/>
          <w:b/>
          <w:sz w:val="24"/>
          <w:szCs w:val="24"/>
        </w:rPr>
        <w:t>. tanév</w:t>
      </w:r>
    </w:p>
    <w:p w:rsidR="00597C3B" w:rsidRPr="00597C3B" w:rsidRDefault="00597C3B" w:rsidP="00597C3B">
      <w:pPr>
        <w:pStyle w:val="NormlWeb"/>
        <w:spacing w:before="160" w:beforeAutospacing="0" w:after="160" w:afterAutospacing="0"/>
        <w:jc w:val="both"/>
        <w:rPr>
          <w:b/>
          <w:bCs/>
        </w:rPr>
      </w:pPr>
    </w:p>
    <w:p w:rsidR="00597C3B" w:rsidRPr="00597C3B" w:rsidRDefault="00597C3B" w:rsidP="00597C3B">
      <w:pPr>
        <w:pStyle w:val="NormlWeb"/>
        <w:spacing w:before="160" w:beforeAutospacing="0" w:after="160" w:afterAutospacing="0"/>
        <w:jc w:val="both"/>
        <w:rPr>
          <w:b/>
          <w:bCs/>
        </w:rPr>
      </w:pPr>
      <w:r w:rsidRPr="00597C3B">
        <w:rPr>
          <w:b/>
          <w:bCs/>
        </w:rPr>
        <w:t>Bevezető</w:t>
      </w:r>
    </w:p>
    <w:p w:rsidR="00597C3B" w:rsidRPr="00597C3B" w:rsidRDefault="00597C3B" w:rsidP="00597C3B">
      <w:pPr>
        <w:pStyle w:val="NormlWeb"/>
        <w:jc w:val="both"/>
      </w:pPr>
      <w:r w:rsidRPr="00597C3B">
        <w:t xml:space="preserve">A kollégiumi foglalkozásokat a </w:t>
      </w:r>
      <w:r w:rsidR="003571DD">
        <w:t>szakmai programnak (</w:t>
      </w:r>
      <w:r w:rsidR="009001D1">
        <w:t>kollégiumi</w:t>
      </w:r>
      <w:r w:rsidRPr="00597C3B">
        <w:t xml:space="preserve"> programnak</w:t>
      </w:r>
      <w:r w:rsidR="003571DD">
        <w:t>)</w:t>
      </w:r>
      <w:r w:rsidRPr="00597C3B">
        <w:t xml:space="preserve"> megfelelő </w:t>
      </w:r>
      <w:r w:rsidRPr="00597C3B">
        <w:rPr>
          <w:i/>
        </w:rPr>
        <w:t>éves tanulói foglalkozási terv</w:t>
      </w:r>
      <w:r w:rsidRPr="00597C3B">
        <w:t xml:space="preserve"> alapján kell megszervezni. Az </w:t>
      </w:r>
      <w:r w:rsidRPr="00597C3B">
        <w:rPr>
          <w:i/>
        </w:rPr>
        <w:t>éves tanulói foglalkozási terv</w:t>
      </w:r>
      <w:r w:rsidRPr="00597C3B">
        <w:t xml:space="preserve"> kollégiumi csoportonként tartalmazza a kötelező foglalkozásokat, továbbá a kollégium egészére az előre tervezhető szabadon választható foglalkozásokat.</w:t>
      </w:r>
    </w:p>
    <w:p w:rsidR="00597C3B" w:rsidRPr="00597C3B" w:rsidRDefault="00597C3B" w:rsidP="00597C3B">
      <w:pPr>
        <w:pStyle w:val="NormlWeb"/>
        <w:jc w:val="both"/>
      </w:pPr>
      <w:r w:rsidRPr="00597C3B">
        <w:t xml:space="preserve">A kollégiumnak az </w:t>
      </w:r>
      <w:r w:rsidRPr="00597C3B">
        <w:rPr>
          <w:i/>
        </w:rPr>
        <w:t>éves tanulói foglalkozási terv</w:t>
      </w:r>
      <w:r w:rsidRPr="00597C3B">
        <w:t xml:space="preserve"> elkészítéséhez minden tanév első hetében fel kell mérnie, hány tanuló és milyen szabadon választható foglalkozáson kíván a tanévben részt venni.</w:t>
      </w:r>
    </w:p>
    <w:p w:rsidR="00597C3B" w:rsidRPr="00597C3B" w:rsidRDefault="00597C3B" w:rsidP="00597C3B">
      <w:pPr>
        <w:pStyle w:val="NormlWeb"/>
        <w:jc w:val="both"/>
      </w:pPr>
      <w:r w:rsidRPr="00597C3B">
        <w:t xml:space="preserve">Az </w:t>
      </w:r>
      <w:r w:rsidRPr="00597C3B">
        <w:rPr>
          <w:i/>
        </w:rPr>
        <w:t>éves tanulói foglalkozási tervet</w:t>
      </w:r>
      <w:r w:rsidRPr="00597C3B">
        <w:t xml:space="preserve"> a kollégium vezetője készíti elő, és a</w:t>
      </w:r>
      <w:r w:rsidR="003571DD">
        <w:t>z oktatói testület</w:t>
      </w:r>
      <w:r w:rsidRPr="00597C3B">
        <w:t xml:space="preserve"> fogadja el a kötelező foglalkozásokra vonatkozóan a tanév megkezdéséig, a szabadon választható foglalkozásokra vonatkozóan legkésőbb az adott tanév szeptember 30-áig. Az </w:t>
      </w:r>
      <w:r w:rsidRPr="00597C3B">
        <w:rPr>
          <w:i/>
        </w:rPr>
        <w:t>éves tanulói foglalkozási tervet</w:t>
      </w:r>
      <w:r w:rsidRPr="00597C3B">
        <w:t xml:space="preserve"> az elfogadást követő három munkanapon belül a helyben szokásos módon közzé kell tenni. A tanulók a közzétételtől számított hét munkanapon belül jelenthetik be írásban a kollégium vezetőjének, hogy melyik szabadon választható foglalkozáson kívánnak részt venni.</w:t>
      </w:r>
    </w:p>
    <w:p w:rsidR="00781BEB" w:rsidRPr="00597C3B" w:rsidRDefault="00781BEB" w:rsidP="00597C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BEB" w:rsidRPr="00597C3B" w:rsidRDefault="00597C3B" w:rsidP="00597C3B">
      <w:pPr>
        <w:pStyle w:val="NormlWeb"/>
        <w:spacing w:before="160" w:beforeAutospacing="0" w:after="160" w:afterAutospacing="0"/>
        <w:jc w:val="both"/>
      </w:pPr>
      <w:r w:rsidRPr="00597C3B">
        <w:rPr>
          <w:b/>
          <w:bCs/>
        </w:rPr>
        <w:t>Foglalkozásokkal kapcsolatos értelmezések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Csoportvezetői foglalkozás:</w:t>
      </w:r>
      <w:r w:rsidRPr="00597C3B">
        <w:t xml:space="preserve"> a csoportvezető nevelőtanár által irányított, a csoporthoz tartozó tanulók számára kötelező foglalkozás, amelynek célja a kollégiumi csoport életével kapcsolatos események, tevékenységek, feladatok, problémák megbeszélése, értékelése;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Foglalkozási csoport:</w:t>
      </w:r>
      <w:r w:rsidRPr="00597C3B">
        <w:t xml:space="preserve"> kollégiumi csoportok tanulóiból a kollégium pedagógiai programja alapján a kollégiumi neveléshez és oktatáshoz, a szabadidő eltöltéséhez szervezett legalább öt tanulóból álló, pedagógus vagy a kollégium vezetője által megbízott személy által irányított tanulóközösség;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Kollégiumi közösségek működésével összefüggő foglalkozás:</w:t>
      </w:r>
      <w:r w:rsidRPr="00597C3B">
        <w:t xml:space="preserve"> a kollégiumi tanulók részére szervezett, pedagógus által irányított, a kollégium folyamatos, rendszeres, zavarmentes működéséhez szükséges ismeretek átadását szolgáló foglalkozás;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Kötelező kollégiumi foglalkozás:</w:t>
      </w:r>
      <w:r w:rsidRPr="00597C3B">
        <w:t xml:space="preserve"> pedagógus által irányított foglalkozás, amelyet a kollégium köteles megszervezni, és amelyen a tanuló köteles részt venni;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lastRenderedPageBreak/>
        <w:t>Szabadon választható foglalkozás:</w:t>
      </w:r>
      <w:r w:rsidRPr="00597C3B">
        <w:t xml:space="preserve"> pedagógus által irányított foglalkozás, amelyet a lehetséges kollégiumi kínálatból választott tanulói igény alapján a kollégium köteles megszervezni, és amelyen a tanuló választása alapján köteles részt venni;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Szakkollégiumi foglalkozás:</w:t>
      </w:r>
      <w:r w:rsidRPr="00597C3B">
        <w:t xml:space="preserve"> elsősorban speciális ismereteket adó, tudásgazdagító, a valamely területen tehetséges tanulókat intenzíven továbbfejlesztő egyéni és csoportos foglalkozás, amely közösségi fejlesztést, a szabadidő hasznos eltöltését szolgáló csoportos tevékenységek körét foglalja össze (szakkör, érdeklődési kör, önképzőkör, énekkar, program, művészeti csoport, tanulmányi, szakmai, kulturális verseny, házi bajnokság, iskolák közötti verseny, bajnokság, diáknap);</w:t>
      </w:r>
    </w:p>
    <w:p w:rsidR="00781BEB" w:rsidRPr="00597C3B" w:rsidRDefault="00781BEB" w:rsidP="00597C3B">
      <w:pPr>
        <w:pStyle w:val="NormlWeb"/>
        <w:jc w:val="both"/>
      </w:pPr>
      <w:r w:rsidRPr="00597C3B">
        <w:rPr>
          <w:i/>
          <w:iCs/>
        </w:rPr>
        <w:t>Tematikus csoportfoglalkozás:</w:t>
      </w:r>
      <w:r w:rsidRPr="00597C3B">
        <w:t xml:space="preserve"> keretterv és a keretprogram-terv alapján tervezett foglalkozás, amelyet vagy a csoportvezetői foglalkozások keretében vagy a felkészítő foglalkozások terhére kell megszervezni.</w:t>
      </w:r>
    </w:p>
    <w:p w:rsidR="00781BEB" w:rsidRPr="00597C3B" w:rsidRDefault="00781BEB" w:rsidP="0059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BEB" w:rsidRPr="00597C3B" w:rsidRDefault="00781BEB" w:rsidP="00597C3B">
      <w:pPr>
        <w:pStyle w:val="NormlWeb"/>
        <w:spacing w:before="160" w:beforeAutospacing="0" w:after="160" w:afterAutospacing="0"/>
        <w:jc w:val="both"/>
      </w:pPr>
      <w:r w:rsidRPr="00597C3B">
        <w:rPr>
          <w:b/>
          <w:bCs/>
        </w:rPr>
        <w:t>A kollégiumi foglalkozások formái, megszervezésükre vonatkozó szabályok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t>A kollégium – a nevelési és oktatási feladatainak teljesítéséhez – a tanulók részére kollégiumi foglalkozásokat szervez.</w:t>
      </w:r>
      <w:r w:rsidR="00150661" w:rsidRPr="00597C3B">
        <w:t xml:space="preserve"> F</w:t>
      </w:r>
      <w:r w:rsidRPr="00597C3B">
        <w:t>oglalkozás lehet</w:t>
      </w:r>
      <w:r w:rsidR="00150661" w:rsidRPr="00597C3B">
        <w:t>: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proofErr w:type="gramStart"/>
      <w:r w:rsidRPr="00597C3B">
        <w:rPr>
          <w:i/>
          <w:iCs/>
        </w:rPr>
        <w:t>a</w:t>
      </w:r>
      <w:proofErr w:type="gramEnd"/>
      <w:r w:rsidRPr="00597C3B">
        <w:rPr>
          <w:i/>
          <w:iCs/>
        </w:rPr>
        <w:t>)</w:t>
      </w:r>
      <w:r w:rsidRPr="00597C3B">
        <w:t xml:space="preserve"> felzárkóztató, tehetség-kibontakoztató, speciális ismereteket adó felkészítő, egyéni vagy csoportos foglalkozás,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rPr>
          <w:i/>
          <w:iCs/>
        </w:rPr>
        <w:t>b)</w:t>
      </w:r>
      <w:r w:rsidRPr="00597C3B">
        <w:t xml:space="preserve"> közösségi fejlesztést megvalósító csoportos foglalkozás,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rPr>
          <w:i/>
          <w:iCs/>
        </w:rPr>
        <w:t>c)</w:t>
      </w:r>
      <w:r w:rsidRPr="00597C3B">
        <w:t xml:space="preserve"> a szabadidő eltöltését szolgáló c</w:t>
      </w:r>
      <w:r w:rsidR="00597C3B" w:rsidRPr="00597C3B">
        <w:t>soportos foglalkozás (</w:t>
      </w:r>
      <w:r w:rsidRPr="00597C3B">
        <w:t>szakkör,</w:t>
      </w:r>
      <w:r w:rsidR="00597C3B" w:rsidRPr="00597C3B">
        <w:t xml:space="preserve"> </w:t>
      </w:r>
      <w:r w:rsidRPr="00597C3B">
        <w:t>érdeklődési kör,</w:t>
      </w:r>
      <w:r w:rsidR="00597C3B" w:rsidRPr="00597C3B">
        <w:t xml:space="preserve"> </w:t>
      </w:r>
      <w:r w:rsidRPr="00597C3B">
        <w:t>önképzőkör,</w:t>
      </w:r>
      <w:r w:rsidR="00597C3B" w:rsidRPr="00597C3B">
        <w:t xml:space="preserve"> </w:t>
      </w:r>
      <w:r w:rsidRPr="00597C3B">
        <w:t>énekkar,</w:t>
      </w:r>
      <w:r w:rsidR="00597C3B" w:rsidRPr="00597C3B">
        <w:t xml:space="preserve"> </w:t>
      </w:r>
      <w:r w:rsidRPr="00597C3B">
        <w:t>művészeti csoport,</w:t>
      </w:r>
      <w:r w:rsidR="00597C3B" w:rsidRPr="00597C3B">
        <w:t xml:space="preserve"> </w:t>
      </w:r>
      <w:r w:rsidRPr="00597C3B">
        <w:t>tanulmányi, szakmai, kulturális verseny, házi bajnokság, iskolák közö</w:t>
      </w:r>
      <w:r w:rsidR="00597C3B" w:rsidRPr="00597C3B">
        <w:t>tti verseny, bajnokság, diáknap)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rPr>
          <w:i/>
          <w:iCs/>
        </w:rPr>
        <w:t>d)</w:t>
      </w:r>
      <w:r w:rsidRPr="00597C3B">
        <w:t xml:space="preserve"> a tanulókkal való törődést és gondoskodást biztosító egyéni foglalkozás,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proofErr w:type="gramStart"/>
      <w:r w:rsidRPr="00597C3B">
        <w:rPr>
          <w:i/>
          <w:iCs/>
        </w:rPr>
        <w:t>e</w:t>
      </w:r>
      <w:proofErr w:type="gramEnd"/>
      <w:r w:rsidRPr="00597C3B">
        <w:rPr>
          <w:i/>
          <w:iCs/>
        </w:rPr>
        <w:t>)</w:t>
      </w:r>
      <w:r w:rsidRPr="00597C3B">
        <w:t xml:space="preserve"> a kollégiumi közösségek működésével összefüggő csoportos foglalkozás.</w:t>
      </w:r>
    </w:p>
    <w:p w:rsidR="00597C3B" w:rsidRPr="00597C3B" w:rsidRDefault="00597C3B" w:rsidP="00597C3B">
      <w:pPr>
        <w:pStyle w:val="NormlWeb"/>
        <w:spacing w:before="0" w:beforeAutospacing="0" w:after="0" w:afterAutospacing="0"/>
        <w:jc w:val="both"/>
      </w:pP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t>A tanulói részvétel szempontjából a kollégiumi foglalkozás lehet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proofErr w:type="gramStart"/>
      <w:r w:rsidRPr="00597C3B">
        <w:rPr>
          <w:i/>
          <w:iCs/>
        </w:rPr>
        <w:t>a</w:t>
      </w:r>
      <w:proofErr w:type="gramEnd"/>
      <w:r w:rsidRPr="00597C3B">
        <w:rPr>
          <w:i/>
          <w:iCs/>
        </w:rPr>
        <w:t>)</w:t>
      </w:r>
      <w:r w:rsidRPr="00597C3B">
        <w:t xml:space="preserve"> kötelező vagy</w:t>
      </w:r>
    </w:p>
    <w:p w:rsidR="00781BEB" w:rsidRPr="00597C3B" w:rsidRDefault="00781BEB" w:rsidP="00597C3B">
      <w:pPr>
        <w:pStyle w:val="NormlWeb"/>
        <w:spacing w:before="0" w:beforeAutospacing="0" w:after="0" w:afterAutospacing="0"/>
        <w:jc w:val="both"/>
      </w:pPr>
      <w:r w:rsidRPr="00597C3B">
        <w:rPr>
          <w:i/>
          <w:iCs/>
        </w:rPr>
        <w:t>b)</w:t>
      </w:r>
      <w:r w:rsidRPr="00597C3B">
        <w:t xml:space="preserve"> szabadon választható.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</w:p>
    <w:p w:rsidR="00781BEB" w:rsidRPr="00597C3B" w:rsidRDefault="00597C3B" w:rsidP="004D78B4">
      <w:pPr>
        <w:pStyle w:val="NormlWeb"/>
        <w:spacing w:before="0" w:beforeAutospacing="0" w:after="0" w:afterAutospacing="0"/>
        <w:jc w:val="both"/>
      </w:pPr>
      <w:r w:rsidRPr="00597C3B">
        <w:t xml:space="preserve">A tanuló heti tizenöt </w:t>
      </w:r>
      <w:r w:rsidR="00781BEB" w:rsidRPr="00597C3B">
        <w:t>órában köteles részt venni a foglalkozásokon</w:t>
      </w:r>
      <w:r w:rsidRPr="00597C3B">
        <w:t xml:space="preserve"> (kötelező, szabadon választható)</w:t>
      </w:r>
      <w:r w:rsidR="00781BEB" w:rsidRPr="00597C3B">
        <w:t xml:space="preserve">. </w:t>
      </w:r>
      <w:r w:rsidRPr="00597C3B">
        <w:t>F</w:t>
      </w:r>
      <w:r w:rsidR="00781BEB" w:rsidRPr="00597C3B">
        <w:t xml:space="preserve">oglalkozások látogatása alól a tanuló – a kollégium házirendjében meghatározott elvek szerint, részben vagy egészben, kivéve </w:t>
      </w:r>
      <w:r w:rsidRPr="00597C3B">
        <w:t>a</w:t>
      </w:r>
      <w:r w:rsidR="00781BEB" w:rsidRPr="00597C3B">
        <w:t xml:space="preserve"> tematikus csoportfoglalkozásokat – felmentést kaphat.</w:t>
      </w:r>
    </w:p>
    <w:p w:rsidR="00781BEB" w:rsidRDefault="00781BEB" w:rsidP="004D78B4">
      <w:pPr>
        <w:pStyle w:val="NormlWeb"/>
        <w:spacing w:before="0" w:beforeAutospacing="0" w:after="0" w:afterAutospacing="0"/>
        <w:jc w:val="both"/>
      </w:pPr>
    </w:p>
    <w:p w:rsidR="004D78B4" w:rsidRPr="004D78B4" w:rsidRDefault="004D78B4" w:rsidP="004D78B4">
      <w:pPr>
        <w:pStyle w:val="NormlWeb"/>
        <w:spacing w:before="160" w:beforeAutospacing="0" w:after="160" w:afterAutospacing="0"/>
        <w:jc w:val="both"/>
        <w:rPr>
          <w:b/>
          <w:bCs/>
        </w:rPr>
      </w:pPr>
      <w:r w:rsidRPr="004D78B4">
        <w:rPr>
          <w:b/>
          <w:bCs/>
        </w:rPr>
        <w:t>A kollégium által kötelezően biztosítandó foglalkozások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t>A kollégium a foglalkozások formáját és tartalmát úgy határozza meg, hogy azok hozzájáruljanak a tanulók erkölcsi gyarapodásához, személyiségének gazdagodásához, kompetenciáik fejlesztéséhez, a közösség fejlődéséhez.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Felkészítő foglalkozások a kollégiumban</w:t>
      </w:r>
      <w:r>
        <w:t>: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t>Tanulást segítő foglalkozások:</w:t>
      </w:r>
    </w:p>
    <w:p w:rsidR="004D78B4" w:rsidRDefault="004D78B4" w:rsidP="004D78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rendszeres iskolai felkészülést biztosító egyéni és csoportos foglalkozás,</w:t>
      </w:r>
    </w:p>
    <w:p w:rsidR="004D78B4" w:rsidRDefault="004D78B4" w:rsidP="004D78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differenciált képességfejlesztő, tehetség-kibontakoztató foglalkozás,</w:t>
      </w:r>
    </w:p>
    <w:p w:rsidR="004D78B4" w:rsidRDefault="004D78B4" w:rsidP="004D78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a bármely okból lemaradó tanulók felzárkóztatása, hátránykompenzáció,</w:t>
      </w:r>
    </w:p>
    <w:p w:rsidR="004D78B4" w:rsidRDefault="004D78B4" w:rsidP="004D78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a tantárgyi ismeretek bővítése és a pályaválasztás segítése érdekében szervezett szakkörök, diákkörök,</w:t>
      </w:r>
    </w:p>
    <w:p w:rsidR="004D78B4" w:rsidRDefault="004D78B4" w:rsidP="004D78B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tematikus csoportfoglalkozás.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Egyéni és közösségi fejlesztést megvalósító foglalkozások: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t>Csoportvezetői foglalkozások:</w:t>
      </w:r>
    </w:p>
    <w:p w:rsidR="004D78B4" w:rsidRDefault="004D78B4" w:rsidP="004D78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közösségi foglalkozás a kollégiumi csoportok számára: a csoport életével kapcsolatos feladatok, tevékenységek, események, problémák megbeszélése, értékelése</w:t>
      </w:r>
    </w:p>
    <w:p w:rsidR="004D78B4" w:rsidRDefault="004D78B4" w:rsidP="004D78B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</w:pPr>
      <w:r>
        <w:t>tematikus csoportfoglalkozások: az e rendeletben előírt témakörök, időkeretek között szervezhető foglalkozások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t>A kollégiumi közösségek szervezésével összefüggő foglalkozások:</w:t>
      </w:r>
    </w:p>
    <w:p w:rsidR="004D78B4" w:rsidRDefault="004D78B4" w:rsidP="004D78B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a kollégiumi diákönkormányzatok működésének támogatása</w:t>
      </w:r>
    </w:p>
    <w:p w:rsidR="004D78B4" w:rsidRDefault="004D78B4" w:rsidP="004D78B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kollégiumi diákfórumok (kollégiumi gyűlés, kisebb közösségek szerinti megbeszélések)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  <w:r>
        <w:t xml:space="preserve">A tanulókkal való egyéni törődést biztosító foglalkozások: a foglalkozásokon (tanulói vagy pedagógusi kezdeményezésre) a diákok </w:t>
      </w:r>
      <w:r w:rsidR="003571DD">
        <w:t>feltárhatják,</w:t>
      </w:r>
      <w:r>
        <w:t xml:space="preserve"> egyéni problémáikat ezek megoldásában számíthatnak a pedagógus tanácsaira, segítségére</w:t>
      </w:r>
    </w:p>
    <w:p w:rsidR="00DA0BFD" w:rsidRDefault="00DA0BFD" w:rsidP="004D78B4">
      <w:pPr>
        <w:pStyle w:val="NormlWeb"/>
        <w:spacing w:before="0" w:beforeAutospacing="0" w:after="0" w:afterAutospacing="0"/>
        <w:jc w:val="both"/>
      </w:pPr>
    </w:p>
    <w:p w:rsidR="004D78B4" w:rsidRPr="00DA0BFD" w:rsidRDefault="004D78B4" w:rsidP="004D78B4">
      <w:pPr>
        <w:pStyle w:val="NormlWeb"/>
        <w:spacing w:before="0" w:beforeAutospacing="0" w:after="0" w:afterAutospacing="0"/>
        <w:jc w:val="both"/>
        <w:rPr>
          <w:i/>
        </w:rPr>
      </w:pPr>
      <w:r w:rsidRPr="00DA0BFD">
        <w:rPr>
          <w:i/>
        </w:rPr>
        <w:t>Szabadidő eltöltését szolgáló foglalkozások:</w:t>
      </w:r>
    </w:p>
    <w:p w:rsidR="004D78B4" w:rsidRDefault="004D78B4" w:rsidP="00DA0BFD">
      <w:pPr>
        <w:pStyle w:val="NormlWeb"/>
        <w:spacing w:before="0" w:beforeAutospacing="0" w:after="0" w:afterAutospacing="0"/>
        <w:jc w:val="both"/>
      </w:pPr>
      <w:r>
        <w:t>Állandó, vagy adott eseményre szerveződő kollégiumi diákcsoportok számára szervezett</w:t>
      </w:r>
    </w:p>
    <w:p w:rsidR="004D78B4" w:rsidRDefault="004D78B4" w:rsidP="00DA0BF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irodalmi, képzőművészeti, zenei, tánc, vizuális képességeket fejlesztő művészeti, </w:t>
      </w:r>
    </w:p>
    <w:p w:rsidR="004D78B4" w:rsidRDefault="004D78B4" w:rsidP="00DA0BF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természettudományos, műszaki, vállalkozói, gazdasági ismereteket bővítő szakmai, </w:t>
      </w:r>
    </w:p>
    <w:p w:rsidR="004D78B4" w:rsidRDefault="004D78B4" w:rsidP="00DA0BF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egészséges életmódra nevelést, a rendszeres testedzést szolgáló sportcélú,</w:t>
      </w:r>
    </w:p>
    <w:p w:rsidR="004D78B4" w:rsidRDefault="004D78B4" w:rsidP="00DA0BF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a hasznos gyakorlati ismeretek megszerzését, az önellátás képességének fejlesztését célzó, </w:t>
      </w:r>
    </w:p>
    <w:p w:rsidR="004D78B4" w:rsidRDefault="004D78B4" w:rsidP="00DA0BFD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 pályaorientáció szempontjábó</w:t>
      </w:r>
      <w:r w:rsidR="00DA0BFD">
        <w:t xml:space="preserve">l is fontos tartalmakat hordozó </w:t>
      </w:r>
      <w:r>
        <w:t>szakkörök, szakmai, művészeti foglalkozások, kollégiumi sportkörök, rendezvények, versenyek, vetélkedők.</w:t>
      </w:r>
    </w:p>
    <w:p w:rsidR="004D78B4" w:rsidRDefault="004D78B4" w:rsidP="004D78B4">
      <w:pPr>
        <w:pStyle w:val="NormlWeb"/>
        <w:spacing w:before="0" w:beforeAutospacing="0" w:after="0" w:afterAutospacing="0"/>
        <w:jc w:val="both"/>
      </w:pPr>
    </w:p>
    <w:p w:rsidR="00DA0BFD" w:rsidRDefault="00DA0BFD" w:rsidP="004D78B4">
      <w:pPr>
        <w:pStyle w:val="NormlWeb"/>
        <w:spacing w:before="0" w:beforeAutospacing="0" w:after="0" w:afterAutospacing="0"/>
        <w:jc w:val="both"/>
      </w:pPr>
    </w:p>
    <w:p w:rsidR="00046BA2" w:rsidRDefault="00046B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2757C3" w:rsidRPr="002757C3" w:rsidRDefault="002757C3" w:rsidP="004D78B4">
      <w:pPr>
        <w:pStyle w:val="NormlWeb"/>
        <w:spacing w:before="0" w:beforeAutospacing="0" w:after="0" w:afterAutospacing="0"/>
        <w:jc w:val="both"/>
      </w:pPr>
    </w:p>
    <w:p w:rsidR="002757C3" w:rsidRPr="002757C3" w:rsidRDefault="00570CA3" w:rsidP="004D78B4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="003620F8">
        <w:rPr>
          <w:b/>
        </w:rPr>
        <w:t>Tematikus csoportfoglalkozások</w:t>
      </w:r>
      <w:r w:rsidR="00FF3465">
        <w:rPr>
          <w:b/>
        </w:rPr>
        <w:t xml:space="preserve"> (1)</w:t>
      </w:r>
    </w:p>
    <w:p w:rsidR="002757C3" w:rsidRPr="002757C3" w:rsidRDefault="002757C3" w:rsidP="004D78B4">
      <w:pPr>
        <w:pStyle w:val="NormlWeb"/>
        <w:spacing w:before="0" w:beforeAutospacing="0" w:after="0" w:afterAutospacing="0"/>
        <w:jc w:val="both"/>
      </w:pPr>
    </w:p>
    <w:p w:rsidR="002757C3" w:rsidRPr="002757C3" w:rsidRDefault="002757C3" w:rsidP="002757C3">
      <w:pPr>
        <w:pStyle w:val="Default"/>
      </w:pPr>
      <w:r w:rsidRPr="002757C3">
        <w:t>Foglalkozásvezető</w:t>
      </w:r>
      <w:r w:rsidR="003571DD">
        <w:t>: Rizner József</w:t>
      </w:r>
    </w:p>
    <w:p w:rsidR="00D84AF7" w:rsidRDefault="00D84AF7" w:rsidP="002757C3">
      <w:pPr>
        <w:pStyle w:val="Default"/>
      </w:pPr>
    </w:p>
    <w:p w:rsidR="00D84AF7" w:rsidRDefault="002757C3" w:rsidP="002757C3">
      <w:pPr>
        <w:pStyle w:val="Default"/>
      </w:pPr>
      <w:r w:rsidRPr="002757C3">
        <w:t>Foglalkozáson</w:t>
      </w:r>
      <w:r>
        <w:t xml:space="preserve"> részt vesz:</w:t>
      </w:r>
      <w:r w:rsidR="00FF3465">
        <w:t xml:space="preserve"> valamennyi </w:t>
      </w:r>
      <w:r w:rsidR="00055945">
        <w:t>9-10. évf</w:t>
      </w:r>
      <w:r w:rsidR="00FF3465">
        <w:t>olyamos tanuló</w:t>
      </w:r>
    </w:p>
    <w:p w:rsidR="00D84AF7" w:rsidRPr="002757C3" w:rsidRDefault="00D84AF7" w:rsidP="002757C3">
      <w:pPr>
        <w:pStyle w:val="Default"/>
      </w:pPr>
    </w:p>
    <w:p w:rsidR="002757C3" w:rsidRDefault="00D84AF7" w:rsidP="002757C3">
      <w:pPr>
        <w:pStyle w:val="Default"/>
      </w:pPr>
      <w:r>
        <w:t xml:space="preserve">Foglalkozások helye: </w:t>
      </w:r>
      <w:r w:rsidR="00D001B4">
        <w:t>K001</w:t>
      </w:r>
    </w:p>
    <w:p w:rsidR="00D84AF7" w:rsidRPr="002757C3" w:rsidRDefault="00D84AF7" w:rsidP="002757C3">
      <w:pPr>
        <w:pStyle w:val="Default"/>
      </w:pPr>
    </w:p>
    <w:p w:rsidR="002757C3" w:rsidRDefault="002757C3" w:rsidP="002757C3">
      <w:pPr>
        <w:pStyle w:val="NormlWeb"/>
        <w:spacing w:before="0" w:beforeAutospacing="0" w:after="0" w:afterAutospacing="0"/>
        <w:jc w:val="both"/>
      </w:pPr>
      <w:r w:rsidRPr="002757C3">
        <w:t>Foglalkozások idő</w:t>
      </w:r>
      <w:r w:rsidR="00D84AF7">
        <w:t>pontja:</w:t>
      </w:r>
      <w:r w:rsidR="00D001B4">
        <w:t xml:space="preserve"> </w:t>
      </w:r>
      <w:r w:rsidR="00085A0B">
        <w:t>kedd, 19.00-20.00</w:t>
      </w:r>
    </w:p>
    <w:p w:rsidR="00D84AF7" w:rsidRDefault="00D84AF7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39"/>
        <w:gridCol w:w="1961"/>
        <w:gridCol w:w="1962"/>
      </w:tblGrid>
      <w:tr w:rsidR="00FF3465" w:rsidRPr="00D84AF7" w:rsidTr="00FF3465">
        <w:tc>
          <w:tcPr>
            <w:tcW w:w="5211" w:type="dxa"/>
          </w:tcPr>
          <w:p w:rsidR="00FF3465" w:rsidRPr="00D84AF7" w:rsidRDefault="00FF3465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D84AF7">
              <w:rPr>
                <w:b/>
              </w:rPr>
              <w:t>Témakör</w:t>
            </w:r>
          </w:p>
        </w:tc>
        <w:tc>
          <w:tcPr>
            <w:tcW w:w="1984" w:type="dxa"/>
            <w:vAlign w:val="center"/>
          </w:tcPr>
          <w:p w:rsidR="00FF3465" w:rsidRPr="00FF3465" w:rsidRDefault="00FF3465" w:rsidP="00FF3465">
            <w:pPr>
              <w:pStyle w:val="np"/>
              <w:spacing w:before="60" w:beforeAutospacing="0" w:after="2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évfolyam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rPr>
                <w:b/>
                <w:bCs/>
              </w:rPr>
              <w:t>10. évfolyam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1. A tanulás tanítása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2. Az erkölcsi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3. Nemzeti öntudat, hazafias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4. Állampolgárságra, demokráciára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5. Az önismeret és a társas kultúra fejlesztése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6. A családi életre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rPr>
          <w:trHeight w:val="138"/>
        </w:trPr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7. Testi és lelki egészségre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8. Felelősségvállalás másokért, önkéntesség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9. Fenntarthatóság, környezettudatosság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  <w:ind w:left="561" w:hanging="561"/>
            </w:pPr>
            <w:r>
              <w:t>10. Pályaorientáció</w:t>
            </w:r>
          </w:p>
          <w:p w:rsidR="00FF3465" w:rsidRDefault="00FF346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11. Gazdasági és pénzügyi nevelés</w:t>
            </w:r>
          </w:p>
        </w:tc>
        <w:tc>
          <w:tcPr>
            <w:tcW w:w="1984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12. Médiatudatosságra nevelés</w:t>
            </w:r>
          </w:p>
        </w:tc>
        <w:tc>
          <w:tcPr>
            <w:tcW w:w="1984" w:type="dxa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5211" w:type="dxa"/>
          </w:tcPr>
          <w:p w:rsidR="00FF3465" w:rsidRDefault="00FF3465" w:rsidP="00D84AF7">
            <w:pPr>
              <w:pStyle w:val="NormlWeb"/>
              <w:spacing w:before="0" w:beforeAutospacing="0" w:after="0" w:afterAutospacing="0"/>
            </w:pPr>
            <w:r>
              <w:t>További témakörök*, ismétlés, elmélyítés</w:t>
            </w:r>
          </w:p>
        </w:tc>
        <w:tc>
          <w:tcPr>
            <w:tcW w:w="1984" w:type="dxa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FF3465" w:rsidRDefault="00FF3465">
            <w:pPr>
              <w:pStyle w:val="np"/>
              <w:spacing w:before="60" w:beforeAutospacing="0" w:after="20" w:afterAutospacing="0"/>
              <w:jc w:val="center"/>
            </w:pPr>
            <w:r>
              <w:t>14</w:t>
            </w:r>
          </w:p>
        </w:tc>
      </w:tr>
      <w:tr w:rsidR="00FF3465" w:rsidRPr="001631CD" w:rsidTr="00FF3465">
        <w:tc>
          <w:tcPr>
            <w:tcW w:w="5211" w:type="dxa"/>
          </w:tcPr>
          <w:p w:rsidR="00FF3465" w:rsidRPr="001631CD" w:rsidRDefault="00FF3465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F3465" w:rsidRPr="001631CD" w:rsidRDefault="00FF346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631CD">
              <w:rPr>
                <w:b/>
              </w:rPr>
              <w:t xml:space="preserve"> óra</w:t>
            </w:r>
          </w:p>
        </w:tc>
        <w:tc>
          <w:tcPr>
            <w:tcW w:w="1985" w:type="dxa"/>
            <w:vAlign w:val="center"/>
          </w:tcPr>
          <w:p w:rsidR="00FF3465" w:rsidRPr="001631CD" w:rsidRDefault="00FF346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631CD">
              <w:rPr>
                <w:b/>
              </w:rPr>
              <w:t xml:space="preserve"> óra</w:t>
            </w:r>
          </w:p>
        </w:tc>
      </w:tr>
    </w:tbl>
    <w:p w:rsidR="00D84AF7" w:rsidRDefault="00D84AF7" w:rsidP="002757C3">
      <w:pPr>
        <w:pStyle w:val="NormlWeb"/>
        <w:spacing w:before="0" w:beforeAutospacing="0" w:after="0" w:afterAutospacing="0"/>
        <w:jc w:val="both"/>
      </w:pPr>
    </w:p>
    <w:p w:rsidR="00FF3465" w:rsidRDefault="00FF3465" w:rsidP="002757C3">
      <w:pPr>
        <w:pStyle w:val="NormlWeb"/>
        <w:spacing w:before="0" w:beforeAutospacing="0" w:after="0" w:afterAutospacing="0"/>
        <w:jc w:val="both"/>
      </w:pPr>
      <w:r>
        <w:t>*: További témakörök: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A kollégiumi házirend. Tűz- és balesetvédelmi ismeretek </w:t>
      </w:r>
    </w:p>
    <w:p w:rsidR="00A801CA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Szekszárdi városlátogatás</w:t>
      </w:r>
    </w:p>
    <w:p w:rsidR="00643FBD" w:rsidRPr="00FF3465" w:rsidRDefault="00643FBD" w:rsidP="00643FB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Szabadon választott téma feldolgozása</w:t>
      </w:r>
    </w:p>
    <w:p w:rsidR="00643FBD" w:rsidRPr="00643FBD" w:rsidRDefault="00643FBD" w:rsidP="00643FB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Témazárók</w:t>
      </w:r>
      <w:r w:rsidRPr="00643FBD">
        <w:rPr>
          <w:rFonts w:ascii="Times New Roman" w:hAnsi="Times New Roman" w:cs="Times New Roman"/>
          <w:color w:val="000000"/>
          <w:sz w:val="23"/>
          <w:szCs w:val="23"/>
        </w:rPr>
        <w:t>, illetve tém</w:t>
      </w:r>
      <w:r>
        <w:rPr>
          <w:rFonts w:ascii="Times New Roman" w:hAnsi="Times New Roman" w:cs="Times New Roman"/>
          <w:color w:val="000000"/>
          <w:sz w:val="23"/>
          <w:szCs w:val="23"/>
        </w:rPr>
        <w:t>akörök kidolgozásának módszerei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Elsősö</w:t>
      </w:r>
      <w:r w:rsidR="00FF3465">
        <w:rPr>
          <w:rFonts w:ascii="Times New Roman" w:hAnsi="Times New Roman" w:cs="Times New Roman"/>
          <w:color w:val="000000"/>
          <w:sz w:val="23"/>
          <w:szCs w:val="23"/>
        </w:rPr>
        <w:t>k bemutatkozása, beilleszkedés a kollégiumba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Advent. Mikulás, készülődés a karácsonyra. </w:t>
      </w:r>
    </w:p>
    <w:p w:rsidR="00A801CA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Készülődés a félévzárásra</w:t>
      </w:r>
      <w:r w:rsidR="00A801CA"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Félévi munka értékelése, teendők, tervek a következő félévre </w:t>
      </w:r>
    </w:p>
    <w:p w:rsidR="00A801CA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Téli sport a szabadban (k</w:t>
      </w:r>
      <w:r w:rsidR="00A801CA" w:rsidRPr="00FF3465">
        <w:rPr>
          <w:rFonts w:ascii="Times New Roman" w:hAnsi="Times New Roman" w:cs="Times New Roman"/>
          <w:color w:val="000000"/>
          <w:sz w:val="23"/>
          <w:szCs w:val="23"/>
        </w:rPr>
        <w:t>orcsolya</w:t>
      </w:r>
      <w:r w:rsidRPr="00FF3465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A801CA"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Önkéntes feladatvállalás másokért</w:t>
      </w:r>
    </w:p>
    <w:p w:rsidR="00A801CA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Kerékpározás szabályai</w:t>
      </w:r>
      <w:r w:rsidR="00055945"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3465">
        <w:rPr>
          <w:rFonts w:ascii="Times New Roman" w:hAnsi="Times New Roman" w:cs="Times New Roman"/>
          <w:color w:val="000000"/>
          <w:sz w:val="23"/>
          <w:szCs w:val="23"/>
        </w:rPr>
        <w:t>(kerékpártúra)</w:t>
      </w:r>
    </w:p>
    <w:p w:rsidR="00A801CA" w:rsidRPr="00FF3465" w:rsidRDefault="00A801CA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Záró foglalkozás, éves munka értékelése, élmények, tapasztalatok megbeszélése </w:t>
      </w:r>
    </w:p>
    <w:p w:rsidR="00D84AF7" w:rsidRDefault="00D84AF7" w:rsidP="002757C3">
      <w:pPr>
        <w:pStyle w:val="NormlWeb"/>
        <w:spacing w:before="0" w:beforeAutospacing="0" w:after="0" w:afterAutospacing="0"/>
        <w:jc w:val="both"/>
      </w:pPr>
    </w:p>
    <w:p w:rsidR="00A801CA" w:rsidRDefault="00A801CA" w:rsidP="002757C3">
      <w:pPr>
        <w:pStyle w:val="NormlWeb"/>
        <w:spacing w:before="0" w:beforeAutospacing="0" w:after="0" w:afterAutospacing="0"/>
        <w:jc w:val="both"/>
      </w:pPr>
    </w:p>
    <w:p w:rsidR="00A801CA" w:rsidRDefault="00A801CA" w:rsidP="002757C3">
      <w:pPr>
        <w:pStyle w:val="NormlWeb"/>
        <w:spacing w:before="0" w:beforeAutospacing="0" w:after="0" w:afterAutospacing="0"/>
        <w:jc w:val="both"/>
      </w:pPr>
    </w:p>
    <w:p w:rsidR="001631CD" w:rsidRDefault="001631CD" w:rsidP="002757C3">
      <w:pPr>
        <w:pStyle w:val="NormlWeb"/>
        <w:spacing w:before="0" w:beforeAutospacing="0" w:after="0" w:afterAutospacing="0"/>
        <w:jc w:val="both"/>
      </w:pPr>
    </w:p>
    <w:p w:rsidR="001631CD" w:rsidRPr="00FF6FFE" w:rsidRDefault="001631CD" w:rsidP="002757C3">
      <w:pPr>
        <w:pStyle w:val="NormlWeb"/>
        <w:spacing w:before="0" w:beforeAutospacing="0" w:after="0" w:afterAutospacing="0"/>
        <w:jc w:val="both"/>
        <w:rPr>
          <w:b/>
          <w:i/>
          <w:iCs/>
        </w:rPr>
      </w:pPr>
      <w:r w:rsidRPr="00FF6FFE">
        <w:rPr>
          <w:b/>
          <w:i/>
          <w:iCs/>
        </w:rPr>
        <w:lastRenderedPageBreak/>
        <w:t>Programterv</w:t>
      </w:r>
    </w:p>
    <w:p w:rsidR="001631CD" w:rsidRDefault="001631CD" w:rsidP="002757C3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1631CD" w:rsidRDefault="001631CD" w:rsidP="002757C3">
      <w:pPr>
        <w:pStyle w:val="NormlWeb"/>
        <w:spacing w:before="0" w:beforeAutospacing="0" w:after="0" w:afterAutospacing="0"/>
        <w:jc w:val="both"/>
      </w:pPr>
      <w:r>
        <w:t>1. A tanulás tanítása</w:t>
      </w:r>
    </w:p>
    <w:p w:rsidR="00907093" w:rsidRDefault="00907093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2"/>
        <w:gridCol w:w="4176"/>
        <w:gridCol w:w="2544"/>
      </w:tblGrid>
      <w:tr w:rsidR="00907093" w:rsidTr="00E47E03">
        <w:tc>
          <w:tcPr>
            <w:tcW w:w="2376" w:type="dxa"/>
          </w:tcPr>
          <w:p w:rsidR="00907093" w:rsidRDefault="00907093" w:rsidP="002757C3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253" w:type="dxa"/>
          </w:tcPr>
          <w:p w:rsidR="00907093" w:rsidRDefault="00907093" w:rsidP="002757C3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583" w:type="dxa"/>
          </w:tcPr>
          <w:p w:rsidR="00907093" w:rsidRPr="00BD0B30" w:rsidRDefault="00BD0B30" w:rsidP="002757C3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907093" w:rsidTr="00E47E03">
        <w:tc>
          <w:tcPr>
            <w:tcW w:w="2376" w:type="dxa"/>
          </w:tcPr>
          <w:p w:rsidR="00907093" w:rsidRDefault="00FF6FFE" w:rsidP="00907093">
            <w:pPr>
              <w:pStyle w:val="np"/>
              <w:spacing w:before="60" w:beforeAutospacing="0" w:after="20" w:afterAutospacing="0"/>
            </w:pPr>
            <w:r>
              <w:t>K</w:t>
            </w:r>
            <w:r w:rsidR="00907093">
              <w:t>ülönböző tanulási technikák és módszerek alkalmazása</w:t>
            </w:r>
          </w:p>
          <w:p w:rsidR="00907093" w:rsidRDefault="00FF6FFE" w:rsidP="00907093">
            <w:pPr>
              <w:pStyle w:val="np"/>
              <w:spacing w:before="60" w:beforeAutospacing="0" w:after="20" w:afterAutospacing="0"/>
            </w:pPr>
            <w:r>
              <w:t>A</w:t>
            </w:r>
            <w:r w:rsidR="00907093">
              <w:t xml:space="preserve"> megszerzett és elsajátított ismeretek értelmezése, rendezése</w:t>
            </w:r>
          </w:p>
          <w:p w:rsidR="00907093" w:rsidRDefault="00E47E03" w:rsidP="00907093">
            <w:pPr>
              <w:pStyle w:val="np"/>
              <w:spacing w:before="60" w:beforeAutospacing="0" w:after="20" w:afterAutospacing="0"/>
            </w:pPr>
            <w:r>
              <w:t>A</w:t>
            </w:r>
            <w:r w:rsidR="00907093">
              <w:t xml:space="preserve"> könyvtárhasználat rendje és módszerei</w:t>
            </w:r>
          </w:p>
          <w:p w:rsidR="00907093" w:rsidRDefault="0090709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Ismertessük az általánosan elfogadott tanulási módszereket, különös tekintettel a közösségben történő tanulásra.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Ismertessük az alapvető tanulási stílusokat, azok sajátosságait, az egyes stílusoknak leginkább megfelelő, hatékony tanulási módokat.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Gyakoroltassuk az iskolai követelmények teljesítésére felkészítő tanulási technikákat.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A gyakorlatban sajátítsa el a tantárgyhoz kapcsolódó ismeretek, tartalmi elemek szabatos szóbeli és írásbeli megfogalmazását.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Elemezzék, értelmezzék, rendszerezzék a megszerzett ismereteket.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Könyvtárlátogatással segítsük elő, hogy megfelelő módon és hatékonyan tudja használni a könyvtár nyújtotta ismeretszerzési lehetőségeket.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Készítsük fel a diákokat a tudatos, tanulást segítő internethasználatra.</w:t>
            </w:r>
          </w:p>
          <w:p w:rsidR="00907093" w:rsidRDefault="00907093" w:rsidP="00E47E03">
            <w:pPr>
              <w:pStyle w:val="np"/>
              <w:spacing w:before="60" w:beforeAutospacing="0" w:after="20" w:afterAutospacing="0"/>
            </w:pPr>
            <w:r>
              <w:t>Kérjük számon a megszerzett ismereteket és vessük össze az alkalmazott tanulási technika kiválasztásával, megfelelőségével.</w:t>
            </w:r>
          </w:p>
        </w:tc>
        <w:tc>
          <w:tcPr>
            <w:tcW w:w="2583" w:type="dxa"/>
          </w:tcPr>
          <w:p w:rsidR="00907093" w:rsidRDefault="00907093" w:rsidP="00907093">
            <w:pPr>
              <w:pStyle w:val="NormlWeb"/>
              <w:spacing w:before="160" w:beforeAutospacing="0" w:after="160" w:afterAutospacing="0"/>
            </w:pPr>
            <w:r>
              <w:t>Sajátítsa el és legyen képes alkalmazni a hatékony tanulási technikákat.</w:t>
            </w:r>
          </w:p>
          <w:p w:rsidR="00907093" w:rsidRDefault="00907093" w:rsidP="00907093">
            <w:pPr>
              <w:pStyle w:val="NormlWeb"/>
              <w:spacing w:before="160" w:beforeAutospacing="0" w:after="160" w:afterAutospacing="0"/>
            </w:pPr>
            <w:r>
              <w:t>A tanuló – pedagógus segítségével – legyen képes a számára legalkalmasabb módszereket kiválasztani.</w:t>
            </w:r>
          </w:p>
          <w:p w:rsidR="00907093" w:rsidRDefault="00907093" w:rsidP="00907093">
            <w:pPr>
              <w:pStyle w:val="NormlWeb"/>
              <w:spacing w:before="160" w:beforeAutospacing="0" w:after="160" w:afterAutospacing="0"/>
            </w:pPr>
            <w:r>
              <w:t>Tudjon szelektálni a megszerzett ismeretek, információk között.</w:t>
            </w:r>
          </w:p>
          <w:p w:rsidR="00907093" w:rsidRDefault="00907093" w:rsidP="00907093">
            <w:pPr>
              <w:pStyle w:val="NormlWeb"/>
              <w:spacing w:before="160" w:beforeAutospacing="0" w:after="160" w:afterAutospacing="0"/>
            </w:pPr>
            <w:r>
              <w:t>Alkalmazza a tanulást segítő hagyományos és modern eszközöket, használja a könyvtárat, és a feladatai megoldásához megfelelően tudja kiválasztani a szükséges szakirodalmakat.</w:t>
            </w:r>
          </w:p>
          <w:p w:rsidR="00907093" w:rsidRDefault="00907093" w:rsidP="00E47E03">
            <w:pPr>
              <w:pStyle w:val="NormlWeb"/>
              <w:spacing w:before="160" w:beforeAutospacing="0" w:after="160" w:afterAutospacing="0"/>
            </w:pPr>
            <w:r>
              <w:t xml:space="preserve">Legyen képes elemezni, értelmezni, rendszerezni a megszerzett ismereteket. </w:t>
            </w:r>
          </w:p>
        </w:tc>
      </w:tr>
    </w:tbl>
    <w:p w:rsidR="00907093" w:rsidRDefault="00907093" w:rsidP="002757C3">
      <w:pPr>
        <w:pStyle w:val="NormlWeb"/>
        <w:spacing w:before="0" w:beforeAutospacing="0" w:after="0" w:afterAutospacing="0"/>
        <w:jc w:val="both"/>
      </w:pPr>
    </w:p>
    <w:p w:rsidR="00FF6FFE" w:rsidRDefault="00FF6FFE" w:rsidP="002757C3">
      <w:pPr>
        <w:pStyle w:val="NormlWeb"/>
        <w:spacing w:before="0" w:beforeAutospacing="0" w:after="0" w:afterAutospacing="0"/>
        <w:jc w:val="both"/>
      </w:pPr>
      <w:r>
        <w:t>2. Az erkölcsi nevelés</w:t>
      </w:r>
    </w:p>
    <w:p w:rsidR="00FF6FFE" w:rsidRDefault="00FF6FFE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5"/>
        <w:gridCol w:w="4453"/>
        <w:gridCol w:w="2404"/>
      </w:tblGrid>
      <w:tr w:rsidR="00FF6FFE" w:rsidTr="00E47E03">
        <w:tc>
          <w:tcPr>
            <w:tcW w:w="2235" w:type="dxa"/>
          </w:tcPr>
          <w:p w:rsidR="00FF6FFE" w:rsidRDefault="00FF6FFE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536" w:type="dxa"/>
          </w:tcPr>
          <w:p w:rsidR="00FF6FFE" w:rsidRDefault="00FF6FFE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441" w:type="dxa"/>
          </w:tcPr>
          <w:p w:rsidR="00FF6FFE" w:rsidRPr="00BD0B30" w:rsidRDefault="00BD0B30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6FFE" w:rsidTr="00E47E03">
        <w:tc>
          <w:tcPr>
            <w:tcW w:w="2235" w:type="dxa"/>
          </w:tcPr>
          <w:p w:rsidR="00FF6FFE" w:rsidRPr="00FF6FFE" w:rsidRDefault="00E47E03" w:rsidP="00FF6FF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FF6FFE"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rkölcsi érzék kifejlődése és szerepe</w:t>
            </w:r>
          </w:p>
          <w:p w:rsidR="00FF6FFE" w:rsidRPr="00FF6FFE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="00FF6FFE"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elelősség- és kötelességtudat</w:t>
            </w:r>
          </w:p>
          <w:p w:rsidR="00FF6FFE" w:rsidRPr="00FF6FFE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FF6FFE"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 megbecsülése</w:t>
            </w:r>
          </w:p>
          <w:p w:rsidR="00FF6FFE" w:rsidRPr="00FF6FFE" w:rsidRDefault="00E47E03" w:rsidP="00FF6FFE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FF6FFE"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értéktartás, együttérzés, segítőkészség</w:t>
            </w:r>
          </w:p>
          <w:p w:rsidR="00FF6FFE" w:rsidRDefault="00FF6FFE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E47E03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az embert, mint értékelő és erkölcsi lényt.</w:t>
            </w:r>
          </w:p>
          <w:p w:rsidR="00FF6FFE" w:rsidRPr="00FF6FFE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Szerepgyakorlatokon keresztül, a drámapedagógia eszközeivel teremtsünk összhangot a lelkiismeret szabadsága és a személy erkölcsi felelőssége között. </w:t>
            </w:r>
          </w:p>
          <w:p w:rsidR="00FF6FFE" w:rsidRPr="00FF6FFE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utaljunk az erkölcsi értékek és az erkölcsi érzék kialakításának jelentőségére az emberi kapcsolatokban.</w:t>
            </w:r>
          </w:p>
          <w:p w:rsidR="00FF6FFE" w:rsidRPr="00FF6FFE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rodalmi, történelmi személyiségek életén keresztül ismertessük a különböző erkölcsi választásokat és ezeket értékeljük.</w:t>
            </w:r>
          </w:p>
          <w:p w:rsidR="00FF6FFE" w:rsidRPr="00FF6FFE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Mutassunk be a mindennapi élet tapasztalataiból a morális helytállás jelentőségét, az egyéni döntések meghozatalában betöltött szerepét.</w:t>
            </w:r>
          </w:p>
          <w:p w:rsidR="00FF6FFE" w:rsidRPr="00FF6FFE" w:rsidRDefault="00FF6FFE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fel a diákokkal az erkölcsi kérdéseket felvető élethelyzeteket.</w:t>
            </w:r>
          </w:p>
        </w:tc>
        <w:tc>
          <w:tcPr>
            <w:tcW w:w="2441" w:type="dxa"/>
          </w:tcPr>
          <w:p w:rsidR="00FF6FFE" w:rsidRPr="00FF6FFE" w:rsidRDefault="00FF6FFE" w:rsidP="00FF6FFE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Lássa be az erkölcsi felelősség fontosságát.</w:t>
            </w:r>
          </w:p>
          <w:p w:rsidR="00E47E03" w:rsidRDefault="00FF6FFE" w:rsidP="00FF6FFE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és iskolai tapasztalatai, ismeretei révén ismerje fel a morális helytállás jelentőségét.</w:t>
            </w:r>
          </w:p>
          <w:p w:rsidR="00FF6FFE" w:rsidRPr="00FF6FFE" w:rsidRDefault="00FF6FFE" w:rsidP="00FF6FFE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Képes legyen megfelelő erkölcsi választásokra.</w:t>
            </w:r>
          </w:p>
          <w:p w:rsidR="00FF6FFE" w:rsidRDefault="00FF6FFE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FF6FFE" w:rsidRDefault="00FF6FFE" w:rsidP="002757C3">
      <w:pPr>
        <w:pStyle w:val="NormlWeb"/>
        <w:spacing w:before="0" w:beforeAutospacing="0" w:after="0" w:afterAutospacing="0"/>
        <w:jc w:val="both"/>
      </w:pPr>
    </w:p>
    <w:p w:rsidR="00FE72D8" w:rsidRDefault="00FE72D8" w:rsidP="002757C3">
      <w:pPr>
        <w:pStyle w:val="NormlWeb"/>
        <w:spacing w:before="0" w:beforeAutospacing="0" w:after="0" w:afterAutospacing="0"/>
        <w:jc w:val="both"/>
      </w:pPr>
      <w:r>
        <w:t>3. Nemzeti öntudat, hazafias nevelés</w:t>
      </w:r>
    </w:p>
    <w:p w:rsidR="00FE72D8" w:rsidRDefault="00FE72D8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2"/>
        <w:gridCol w:w="3901"/>
        <w:gridCol w:w="2959"/>
      </w:tblGrid>
      <w:tr w:rsidR="00FE72D8" w:rsidTr="00E47E03">
        <w:tc>
          <w:tcPr>
            <w:tcW w:w="2235" w:type="dxa"/>
          </w:tcPr>
          <w:p w:rsidR="00FE72D8" w:rsidRDefault="00FE72D8" w:rsidP="00FE72D8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FE72D8" w:rsidRDefault="00FE72D8" w:rsidP="00FE72D8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008" w:type="dxa"/>
          </w:tcPr>
          <w:p w:rsidR="00FE72D8" w:rsidRPr="00BD0B30" w:rsidRDefault="00BD0B30" w:rsidP="00FE72D8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E72D8" w:rsidTr="00E47E03">
        <w:tc>
          <w:tcPr>
            <w:tcW w:w="2235" w:type="dxa"/>
          </w:tcPr>
          <w:p w:rsidR="000957AB" w:rsidRPr="000957AB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0957AB"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özösséghez tartozás, hazaszeretet</w:t>
            </w:r>
          </w:p>
          <w:p w:rsidR="000957AB" w:rsidRPr="000957AB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="000957AB"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emzeti, népi kultúránk értékei, hagyományai</w:t>
            </w:r>
          </w:p>
          <w:p w:rsidR="000957AB" w:rsidRPr="000957AB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0957AB"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hazánkban élő nemzetiségek kulturális szokásai, emlékei, jelene</w:t>
            </w:r>
          </w:p>
          <w:p w:rsidR="000957AB" w:rsidRPr="000957AB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="000957AB"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emzetünk kapcsolódása Európához</w:t>
            </w:r>
          </w:p>
          <w:p w:rsidR="00FE72D8" w:rsidRDefault="00FE72D8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nemzeti, népi kultúránk értékeit, hagyományait.</w:t>
            </w:r>
          </w:p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Történeti előadásokon keresztül alakítsunk ki pozitív attitűdöt a településhez, az országhoz, a nemzethez.</w:t>
            </w:r>
          </w:p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általában az Európához és az Európai Unióhoz való tartozásunk jelentőségét, történeti alapjait.</w:t>
            </w:r>
          </w:p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közösségi összetartozást megalapozó közös értékeket.</w:t>
            </w:r>
          </w:p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nemzeti és az európai identitás kapcsolatát.</w:t>
            </w:r>
          </w:p>
          <w:p w:rsidR="000957AB" w:rsidRPr="000957AB" w:rsidRDefault="000957AB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témafeldolgozások révén mutassuk be a hazai nemzetiségek kulturális és nyelvi sokféleségét.</w:t>
            </w:r>
          </w:p>
          <w:p w:rsidR="00FE72D8" w:rsidRDefault="00FE72D8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008" w:type="dxa"/>
          </w:tcPr>
          <w:p w:rsidR="000957AB" w:rsidRPr="000957AB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közösségi összetartozást megalapozó közös értékeket.</w:t>
            </w:r>
          </w:p>
          <w:p w:rsidR="000957AB" w:rsidRPr="000957AB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a közösséghez tartozás, a hazaszeretet fontossága.</w:t>
            </w:r>
          </w:p>
          <w:p w:rsidR="000957AB" w:rsidRPr="000957AB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Váljon nyitottá más népek kultúrája iránt.</w:t>
            </w:r>
          </w:p>
          <w:p w:rsidR="000957AB" w:rsidRPr="000957AB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országunk és a magyarság nemzeti szimbólumait. </w:t>
            </w:r>
          </w:p>
          <w:p w:rsidR="000957AB" w:rsidRPr="000957AB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magyar tudomány, kultúra és sport kiemelkedő személyiségeit.</w:t>
            </w:r>
          </w:p>
          <w:p w:rsidR="00FE72D8" w:rsidRPr="00E47E03" w:rsidRDefault="000957AB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kellő ismerete a település kultúrtörténetéről, hagyományairól.</w:t>
            </w:r>
          </w:p>
        </w:tc>
      </w:tr>
    </w:tbl>
    <w:p w:rsidR="00FE72D8" w:rsidRDefault="00FE72D8" w:rsidP="002757C3">
      <w:pPr>
        <w:pStyle w:val="NormlWeb"/>
        <w:spacing w:before="0" w:beforeAutospacing="0" w:after="0" w:afterAutospacing="0"/>
        <w:jc w:val="both"/>
      </w:pPr>
    </w:p>
    <w:p w:rsidR="00E47E03" w:rsidRDefault="00E47E03" w:rsidP="002757C3">
      <w:pPr>
        <w:pStyle w:val="NormlWeb"/>
        <w:spacing w:before="0" w:beforeAutospacing="0" w:after="0" w:afterAutospacing="0"/>
        <w:jc w:val="both"/>
      </w:pPr>
      <w:r>
        <w:t>4. Állampolgárságra, demokráciára nevelés</w:t>
      </w:r>
    </w:p>
    <w:p w:rsidR="00E47E03" w:rsidRDefault="00E47E03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2"/>
        <w:gridCol w:w="3622"/>
        <w:gridCol w:w="3238"/>
      </w:tblGrid>
      <w:tr w:rsidR="00E47E03" w:rsidTr="00E47E03">
        <w:tc>
          <w:tcPr>
            <w:tcW w:w="2235" w:type="dxa"/>
          </w:tcPr>
          <w:p w:rsidR="00E47E03" w:rsidRDefault="00E47E0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685" w:type="dxa"/>
          </w:tcPr>
          <w:p w:rsidR="00E47E03" w:rsidRDefault="00E47E0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E47E03" w:rsidRPr="00BD0B30" w:rsidRDefault="00BD0B30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E47E03" w:rsidTr="00E47E03">
        <w:tc>
          <w:tcPr>
            <w:tcW w:w="2235" w:type="dxa"/>
          </w:tcPr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demokratikus jogállam felépítése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felelős állampolgári magatartás jelentősége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demokrácia elvei és gyakorlati megvalósulása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selekvő állampolgári magatartás és törvénytisztelet</w:t>
            </w:r>
          </w:p>
          <w:p w:rsidR="00E47E03" w:rsidRDefault="00E47E0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Ismertessük a demokratikus jogállam működésének alapelveit, az állampolgárság fogalmát és az alapvető állampolgári jogokat.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Szerepjátékokon keresztül értessük meg a cselekvő állampolgári magatartás és a törvénytisztelet jelentőségét.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diák-önkormányzati munka révén gyakorolja a közügyekben ki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fejtett hatékony együttműködés jelentőségét, a helyi és a tágabb közösségeket érintő problémák iránti érdeklődés fontosságát.</w:t>
            </w:r>
          </w:p>
          <w:p w:rsidR="00E47E03" w:rsidRPr="00E47E03" w:rsidRDefault="00E47E03" w:rsidP="00E47E0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Tevékenyen vegyen részt a kollégiumi diákönkormányzat munkájában, így a demokratikus elvek megvalósításában, az önálló cselekvés, a megbízhatóság, a kölcsönös elfogadás elsajátításában.</w:t>
            </w:r>
          </w:p>
        </w:tc>
        <w:tc>
          <w:tcPr>
            <w:tcW w:w="3292" w:type="dxa"/>
          </w:tcPr>
          <w:p w:rsidR="00E47E03" w:rsidRPr="00E47E03" w:rsidRDefault="00E47E03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demokratikus állam működésének főbb elemeit (választási rendszer, helyi önkormányzatok, törvényhozás, kormány, igazságszolgáltatás, fegyveres testületek stb.).</w:t>
            </w:r>
          </w:p>
          <w:p w:rsidR="00E47E03" w:rsidRPr="00E47E03" w:rsidRDefault="00E47E03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tisztában a jog szerepével a társadalmi életben.</w:t>
            </w:r>
          </w:p>
          <w:p w:rsidR="00E47E03" w:rsidRPr="00E47E03" w:rsidRDefault="00E47E03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Értse meg az állampolgár és a társadalom együttműködésének fontosságát az egyéni és társadalmi célok elérése érdekében.</w:t>
            </w:r>
          </w:p>
          <w:p w:rsidR="00E47E03" w:rsidRPr="00E47E03" w:rsidRDefault="00E47E03" w:rsidP="00E47E0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 legyen belátni a kollégiumi diák-önkormányzat jelentőségét a kötelezettségek és a jogok gyakorlása során. </w:t>
            </w:r>
          </w:p>
        </w:tc>
      </w:tr>
    </w:tbl>
    <w:p w:rsidR="00E47E03" w:rsidRDefault="00E47E03" w:rsidP="002757C3">
      <w:pPr>
        <w:pStyle w:val="NormlWeb"/>
        <w:spacing w:before="0" w:beforeAutospacing="0" w:after="0" w:afterAutospacing="0"/>
        <w:jc w:val="both"/>
      </w:pPr>
    </w:p>
    <w:p w:rsidR="00C22DC5" w:rsidRDefault="00C22DC5" w:rsidP="002757C3">
      <w:pPr>
        <w:pStyle w:val="NormlWeb"/>
        <w:spacing w:before="0" w:beforeAutospacing="0" w:after="0" w:afterAutospacing="0"/>
        <w:jc w:val="both"/>
      </w:pPr>
      <w:r>
        <w:t>5. Az önismeret és a társas kultúra fejlesztése</w:t>
      </w:r>
    </w:p>
    <w:p w:rsidR="00C22DC5" w:rsidRDefault="00C22DC5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3622"/>
        <w:gridCol w:w="3239"/>
      </w:tblGrid>
      <w:tr w:rsidR="00C22DC5" w:rsidTr="00FF3465">
        <w:tc>
          <w:tcPr>
            <w:tcW w:w="2235" w:type="dxa"/>
          </w:tcPr>
          <w:p w:rsidR="00C22DC5" w:rsidRDefault="00C22DC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685" w:type="dxa"/>
          </w:tcPr>
          <w:p w:rsidR="00C22DC5" w:rsidRDefault="00C22DC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C22DC5" w:rsidRPr="00BD0B30" w:rsidRDefault="00BD0B30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C22DC5" w:rsidTr="00C22DC5">
        <w:tc>
          <w:tcPr>
            <w:tcW w:w="2235" w:type="dxa"/>
          </w:tcPr>
          <w:p w:rsid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22DC5"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önismeret és társas kapcsolati kultúra</w:t>
            </w:r>
          </w:p>
          <w:p w:rsidR="00C22DC5" w:rsidRPr="00C22DC5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22DC5"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empátia és mások elfogadása</w:t>
            </w:r>
          </w:p>
          <w:p w:rsidR="00C22DC5" w:rsidRPr="00C22DC5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22DC5"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tudás és tapasztalat jelentősége</w:t>
            </w:r>
          </w:p>
          <w:p w:rsidR="00C22DC5" w:rsidRPr="00C22DC5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="00C22DC5"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ársas kommunikáció</w:t>
            </w:r>
          </w:p>
          <w:p w:rsidR="00C22DC5" w:rsidRDefault="00C22DC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C22DC5" w:rsidRPr="00C22DC5" w:rsidRDefault="00C22DC5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az önismeret és a társas kapcsolati kultúra meghatározó jellemzőit.</w:t>
            </w:r>
          </w:p>
          <w:p w:rsidR="00C22DC5" w:rsidRPr="00C22DC5" w:rsidRDefault="00C22DC5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csoport aktív közreműködésével segítsük elő a megalapozott önismeret kialakítását. </w:t>
            </w:r>
          </w:p>
          <w:p w:rsidR="00C22DC5" w:rsidRPr="00C22DC5" w:rsidRDefault="00C22DC5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kulturált társas kapcsolatok, a helyes egyéni és közösségi élet szabályait.</w:t>
            </w:r>
          </w:p>
          <w:p w:rsidR="00C22DC5" w:rsidRPr="00C22DC5" w:rsidRDefault="00C22DC5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 segítségével alakítsuk ki, illetve fejlesszük a mások megértéséhez és tiszteletéhez szükséges képességeket.</w:t>
            </w:r>
          </w:p>
          <w:p w:rsidR="00C22DC5" w:rsidRPr="00C22DC5" w:rsidRDefault="00C22DC5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 előtti megmérettetés révén segítsük elő a pozitív énkép kialakítását az eddig elsajátított készségekre és tudásra alapozva annak érdekében, hogy a diákok sorsukat és életpályájukat maguk alakítsák.</w:t>
            </w:r>
          </w:p>
          <w:p w:rsidR="00C22DC5" w:rsidRDefault="00C22DC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92" w:type="dxa"/>
          </w:tcPr>
          <w:p w:rsidR="00C22DC5" w:rsidRPr="00C22DC5" w:rsidRDefault="00C22DC5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meg az emberi kapcsolatok létrejöttét elősegítő, illetve gátló személyiségvonásokat.</w:t>
            </w:r>
          </w:p>
          <w:p w:rsidR="00C22DC5" w:rsidRPr="00C22DC5" w:rsidRDefault="00C22DC5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tudatában, hogy a gondosan kiválasztott és mély emberi kapcsolatok mennyire értékesek az emberi együttélésben.</w:t>
            </w:r>
          </w:p>
          <w:p w:rsidR="00C22DC5" w:rsidRPr="00C22DC5" w:rsidRDefault="00C22DC5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Életkorának megfelelő választékossággal legyen képes a társas kommunikációra.</w:t>
            </w:r>
          </w:p>
          <w:p w:rsidR="00C22DC5" w:rsidRPr="00C22DC5" w:rsidRDefault="00C22DC5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a tanulóban a választási lehetőségek felismerésének képessége, és döntési helyzetekben legyen képes e lehetőségeket mérlegelni.</w:t>
            </w:r>
          </w:p>
          <w:p w:rsidR="00C22DC5" w:rsidRPr="00BD0B30" w:rsidRDefault="00C22DC5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Váljék természetessé benne a másik ember személyiségének tisztelete és megértése, a helyes önismeret kialakítása, önmaga felvállalása.</w:t>
            </w:r>
          </w:p>
        </w:tc>
      </w:tr>
    </w:tbl>
    <w:p w:rsidR="00C22DC5" w:rsidRDefault="00C22DC5" w:rsidP="002757C3">
      <w:pPr>
        <w:pStyle w:val="NormlWeb"/>
        <w:spacing w:before="0" w:beforeAutospacing="0" w:after="0" w:afterAutospacing="0"/>
        <w:jc w:val="both"/>
      </w:pPr>
    </w:p>
    <w:p w:rsidR="00BD0B30" w:rsidRDefault="00BD0B30" w:rsidP="002757C3">
      <w:pPr>
        <w:pStyle w:val="NormlWeb"/>
        <w:spacing w:before="0" w:beforeAutospacing="0" w:after="0" w:afterAutospacing="0"/>
        <w:jc w:val="both"/>
      </w:pPr>
      <w:r>
        <w:t>6. A családi életre nevelés</w:t>
      </w:r>
    </w:p>
    <w:p w:rsidR="00BD0B30" w:rsidRDefault="00BD0B30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2"/>
        <w:gridCol w:w="3899"/>
        <w:gridCol w:w="2681"/>
      </w:tblGrid>
      <w:tr w:rsidR="00BD0B30" w:rsidTr="00BD0B30">
        <w:tc>
          <w:tcPr>
            <w:tcW w:w="2518" w:type="dxa"/>
          </w:tcPr>
          <w:p w:rsidR="00BD0B30" w:rsidRDefault="00BD0B30" w:rsidP="00BD0B30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BD0B30" w:rsidRDefault="00BD0B30" w:rsidP="00BD0B30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BD0B30" w:rsidRPr="00BD0B30" w:rsidRDefault="00BD0B30" w:rsidP="00BD0B30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BD0B30" w:rsidTr="00BD0B30">
        <w:tc>
          <w:tcPr>
            <w:tcW w:w="2518" w:type="dxa"/>
          </w:tcPr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 szerepe, jelentősége az egyén életében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gyüttműködés és felelősségvállalás a családban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zexuális kultúra</w:t>
            </w:r>
          </w:p>
          <w:p w:rsidR="00BD0B30" w:rsidRPr="00BD0B30" w:rsidRDefault="00BD0B30" w:rsidP="00BD0B30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saládtervezés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onfliktusok a családban</w:t>
            </w:r>
          </w:p>
          <w:p w:rsidR="00BD0B30" w:rsidRDefault="00BD0B30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Példákon keresztül mutassuk be, hogy a családi élet színtere a családi otthon.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Ismertessük a család szerepét, jelentőségét az egészséges testi és lelki fejlődés kialakulásában. Hangsúlyozzuk 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idős családtagokkal való kapcsolattartás, együttműködés és támogatásuk fontosságát.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Mérjük fel, hogy kinek, mit jelent a család, az otthon.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Szemléltessük a családi munkamegosztást, ennek helyét és szerepét a családi közösségben.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helyes, felelősségteljes párkapcsolat jelentőségét és kialakításának folyamatát.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helyes szexuális kultúra jellemzőit és jelentőségét a férfi-nő kapcsolatban.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Szerepjátékokon keresztül mutassuk be a családban előforduló konfliktusokat és kezelésük módját.</w:t>
            </w:r>
          </w:p>
        </w:tc>
        <w:tc>
          <w:tcPr>
            <w:tcW w:w="2725" w:type="dxa"/>
          </w:tcPr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különféle szerepeket és szabályokat a családban.</w:t>
            </w:r>
          </w:p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Tudatosuljon a családalapítás, családtervezés, a 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helyes párkapcsolat és felelősségvállalás fontossága.</w:t>
            </w:r>
          </w:p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meg a helyes szexuális kultúra jellemzőit és kialakításának jelentőségét a párkapcsolatokban. </w:t>
            </w:r>
          </w:p>
          <w:p w:rsidR="00BD0B30" w:rsidRDefault="00BD0B30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BD0B30" w:rsidRDefault="00BD0B30" w:rsidP="002757C3">
      <w:pPr>
        <w:pStyle w:val="NormlWeb"/>
        <w:spacing w:before="0" w:beforeAutospacing="0" w:after="0" w:afterAutospacing="0"/>
        <w:jc w:val="both"/>
      </w:pPr>
    </w:p>
    <w:p w:rsidR="00BD0B30" w:rsidRDefault="00BD0B30" w:rsidP="002757C3">
      <w:pPr>
        <w:pStyle w:val="NormlWeb"/>
        <w:spacing w:before="0" w:beforeAutospacing="0" w:after="0" w:afterAutospacing="0"/>
        <w:jc w:val="both"/>
      </w:pPr>
      <w:r>
        <w:t>7. Testi és lelki egészségre nevelés</w:t>
      </w:r>
    </w:p>
    <w:p w:rsidR="00BD0B30" w:rsidRDefault="00BD0B30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1"/>
        <w:gridCol w:w="3899"/>
        <w:gridCol w:w="2682"/>
      </w:tblGrid>
      <w:tr w:rsidR="00BD0B30" w:rsidTr="00FF3465">
        <w:tc>
          <w:tcPr>
            <w:tcW w:w="2518" w:type="dxa"/>
          </w:tcPr>
          <w:p w:rsidR="00BD0B30" w:rsidRDefault="00BD0B30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BD0B30" w:rsidRDefault="00BD0B30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BD0B30" w:rsidRPr="00BD0B30" w:rsidRDefault="00BD0B30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BD0B30" w:rsidTr="00BD0B30">
        <w:tc>
          <w:tcPr>
            <w:tcW w:w="2518" w:type="dxa"/>
          </w:tcPr>
          <w:p w:rsidR="00BD0B30" w:rsidRPr="00BD0B30" w:rsidRDefault="00816293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BD0B30"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gészséges életmód és életvitel</w:t>
            </w:r>
          </w:p>
          <w:p w:rsidR="00BD0B30" w:rsidRPr="00BD0B30" w:rsidRDefault="00816293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D0B30"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 hatása a lelki egyensúly megteremtésében és megőrzésében</w:t>
            </w:r>
          </w:p>
          <w:p w:rsidR="00BD0B30" w:rsidRPr="00BD0B30" w:rsidRDefault="00816293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BD0B30"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revenció, életvezetés, egészségfejlesztés</w:t>
            </w:r>
          </w:p>
          <w:p w:rsidR="00BD0B30" w:rsidRDefault="00BD0B30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rendszeres testmozgás és az egészségtudatosság kapcsolatát, az elhízás és a korszerű táplálkozás, egészséges életmód és életvitel összefüggéseit.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káros szenvedélyeket, szokásokat, a teljesítménynövelő szerek használatának veszélyeit.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és a gyakorlatban alkalmazzuk a rendszeres fizikai aktivitás és sport hatását a szervezetre.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az érzelem-, feszültségszabályozás és agresszió megelőzését a sport, a mozgással járó tevékenységek révén.</w:t>
            </w:r>
          </w:p>
          <w:p w:rsidR="00BD0B30" w:rsidRPr="00BD0B30" w:rsidRDefault="00BD0B30" w:rsidP="00BD0B30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Diákköri tevékenységek révén a tanulók tapasztalják meg az egyéni felelősség és döntés jelentőségét az egészséges életvitel és a szabadidős tevékenységek megvalósításában.</w:t>
            </w:r>
          </w:p>
          <w:p w:rsidR="00BD0B30" w:rsidRDefault="00BD0B30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2725" w:type="dxa"/>
          </w:tcPr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tisztában a helyes életritmus és életvitel személyiségre, testi fejlődésre kifejtett pozitív jelentőségével.</w:t>
            </w:r>
          </w:p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az egészséget fenyegető tényezőket, a szenvedélybetegségeket, és ismerje ezek megelőzésének módjait.</w:t>
            </w:r>
          </w:p>
          <w:p w:rsidR="00BD0B30" w:rsidRPr="00BD0B30" w:rsidRDefault="00BD0B30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és váljon napi gyakorlattá az egészséges életmód és a testmozgás, az egészségtudatos életmód.</w:t>
            </w:r>
          </w:p>
          <w:p w:rsidR="00BD0B30" w:rsidRPr="00BD0B30" w:rsidRDefault="00816293" w:rsidP="00BD0B30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tisztában az </w:t>
            </w:r>
            <w:r w:rsidR="00BD0B30"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egészség, a sport és a lelki élet egymásra gyakorolt hatásával.</w:t>
            </w:r>
          </w:p>
        </w:tc>
      </w:tr>
    </w:tbl>
    <w:p w:rsidR="00BD0B30" w:rsidRDefault="00BD0B30" w:rsidP="002757C3">
      <w:pPr>
        <w:pStyle w:val="NormlWeb"/>
        <w:spacing w:before="0" w:beforeAutospacing="0" w:after="0" w:afterAutospacing="0"/>
        <w:jc w:val="both"/>
      </w:pPr>
    </w:p>
    <w:p w:rsidR="00816293" w:rsidRDefault="00816293" w:rsidP="002757C3">
      <w:pPr>
        <w:pStyle w:val="NormlWeb"/>
        <w:spacing w:before="0" w:beforeAutospacing="0" w:after="0" w:afterAutospacing="0"/>
        <w:jc w:val="both"/>
      </w:pPr>
      <w:r>
        <w:t>8. Felelősségvállalás másokért, önkéntesség</w:t>
      </w:r>
    </w:p>
    <w:p w:rsidR="00816293" w:rsidRDefault="00816293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4590"/>
        <w:gridCol w:w="2268"/>
      </w:tblGrid>
      <w:tr w:rsidR="00816293" w:rsidTr="00816293">
        <w:tc>
          <w:tcPr>
            <w:tcW w:w="2235" w:type="dxa"/>
          </w:tcPr>
          <w:p w:rsidR="00816293" w:rsidRDefault="0081629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677" w:type="dxa"/>
          </w:tcPr>
          <w:p w:rsidR="00816293" w:rsidRDefault="0081629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300" w:type="dxa"/>
          </w:tcPr>
          <w:p w:rsidR="00816293" w:rsidRPr="00BD0B30" w:rsidRDefault="00816293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816293" w:rsidTr="00816293">
        <w:tc>
          <w:tcPr>
            <w:tcW w:w="2235" w:type="dxa"/>
          </w:tcPr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ársadalmi felelősségvállalás és szolidaritás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nkéntes feladatvállalás másokért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sszetartás és együttérzés</w:t>
            </w:r>
          </w:p>
          <w:p w:rsidR="00816293" w:rsidRDefault="0081629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hátrányos helyzet fogalmát.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mutassuk be a társadalmi felelősségvállalás fontosságát, a másokért érzett szolidaritás jelentőségét.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Ismertessük, hogy mit jelent fogyatékkal élni.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segítő magatartás kifejlődése érdekében szervezzünk olyan diákkört, melyben beteg, idős emberek élethelyzetén javíthatunk.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együttműködés, egymásra figyelés képességének kialakítása érdekében élethelyzeteken keresztül mutassuk be az egyéni felelősség és a közös felelősségvállalás egymásra hatását.</w:t>
            </w:r>
          </w:p>
          <w:p w:rsidR="00816293" w:rsidRPr="00816293" w:rsidRDefault="00816293" w:rsidP="00816293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tágabb közösségért (kollégium, település) végzett önkéntes munka lehetőségeit és jelentőségét.</w:t>
            </w:r>
          </w:p>
        </w:tc>
        <w:tc>
          <w:tcPr>
            <w:tcW w:w="2300" w:type="dxa"/>
          </w:tcPr>
          <w:p w:rsidR="00816293" w:rsidRPr="00816293" w:rsidRDefault="00816293" w:rsidP="0081629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segítő magatartás a fogyatékkal élők iránt.</w:t>
            </w:r>
          </w:p>
          <w:p w:rsidR="00816293" w:rsidRPr="00816293" w:rsidRDefault="00816293" w:rsidP="0081629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az együttműködés és az egymásra figyelés fontossága.</w:t>
            </w:r>
          </w:p>
          <w:p w:rsidR="00816293" w:rsidRPr="00816293" w:rsidRDefault="00816293" w:rsidP="00816293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motivált önkéntes feladatvállalásra a hátrányos helyzetű és halmozottan hátrányos helyzetű társak iránt.</w:t>
            </w:r>
          </w:p>
          <w:p w:rsidR="00816293" w:rsidRDefault="0081629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816293" w:rsidRDefault="00816293" w:rsidP="002757C3">
      <w:pPr>
        <w:pStyle w:val="NormlWeb"/>
        <w:spacing w:before="0" w:beforeAutospacing="0" w:after="0" w:afterAutospacing="0"/>
        <w:jc w:val="both"/>
      </w:pPr>
    </w:p>
    <w:p w:rsidR="00816293" w:rsidRDefault="00816293" w:rsidP="002757C3">
      <w:pPr>
        <w:pStyle w:val="NormlWeb"/>
        <w:spacing w:before="0" w:beforeAutospacing="0" w:after="0" w:afterAutospacing="0"/>
        <w:jc w:val="both"/>
      </w:pPr>
      <w:r>
        <w:t>9. Fenntarthatóság, környezettudatosság</w:t>
      </w:r>
    </w:p>
    <w:p w:rsidR="00816293" w:rsidRDefault="00816293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3"/>
        <w:gridCol w:w="2929"/>
        <w:gridCol w:w="3930"/>
      </w:tblGrid>
      <w:tr w:rsidR="00183421" w:rsidTr="00183421">
        <w:tc>
          <w:tcPr>
            <w:tcW w:w="2235" w:type="dxa"/>
          </w:tcPr>
          <w:p w:rsidR="00816293" w:rsidRDefault="0081629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2976" w:type="dxa"/>
          </w:tcPr>
          <w:p w:rsidR="00816293" w:rsidRDefault="00816293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4001" w:type="dxa"/>
          </w:tcPr>
          <w:p w:rsidR="00816293" w:rsidRPr="00BD0B30" w:rsidRDefault="00816293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816293" w:rsidTr="00183421">
        <w:tc>
          <w:tcPr>
            <w:tcW w:w="2235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természet és az emberi környezet egymásra hatása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ermészeti erőforrásaink védelme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pari termelés és a környezet védelme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ondolkodj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globálisan, cselekedj lokálisan</w:t>
            </w:r>
          </w:p>
          <w:p w:rsidR="00816293" w:rsidRDefault="0081629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Ismertessük, és lehetőségeink szerint mutassuk be a környezetre káros anyagokat és tevékenységeket.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(pl. természetfilm segítségével) az ember és természet egészséges együttélését.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gyakorlatban szervezzünk természeti környezetet védő tevékenységeket, akciókat.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az újrahasznosítható anyagok sokszínű felhasználhatóságát.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adjanak számot az iskolában tanultak felhasználásával arról, hogy miként tudnának segíteni környezetük megóvásában.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Ismertessük a környezetkímélő életmód előnyeit úgy egyéni, mint a közösségre gyakorolt hatása alapján. </w:t>
            </w:r>
          </w:p>
          <w:p w:rsidR="00816293" w:rsidRDefault="00816293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001" w:type="dxa"/>
          </w:tcPr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mindennapi életben előforduló, a környezetet szennyező anyagokat, a környezetre káros tevékenységeket, és kerülje is el ezeket.</w:t>
            </w:r>
          </w:p>
          <w:p w:rsid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képes társaival együttműködésben tudatosan, a környezeti szempontokat is figyelembe véve alakítani a kollégium belső és külső környezetét. 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 hagyja figyelmen kívül személyes élettereinek kialakításában a környezetbarát módokat. 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Részesítse előnyben a természetes, újrahasznosítható anyagokat.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felkészülve a környezettudatos döntések meghozatalára, melyekben hasznosítsa a különböző tantárgyakban tanultakat. 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felkészülve arra, hogy érvelni tudjon a környezetvédő megoldások mellett.</w:t>
            </w:r>
          </w:p>
          <w:p w:rsidR="00816293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Váljék erkölcsi alapelvévé a természet tisztelete, környezete megbecsülése.</w:t>
            </w:r>
          </w:p>
        </w:tc>
      </w:tr>
    </w:tbl>
    <w:p w:rsidR="00816293" w:rsidRDefault="00816293" w:rsidP="002757C3">
      <w:pPr>
        <w:pStyle w:val="NormlWeb"/>
        <w:spacing w:before="0" w:beforeAutospacing="0" w:after="0" w:afterAutospacing="0"/>
        <w:jc w:val="both"/>
      </w:pPr>
    </w:p>
    <w:p w:rsidR="00183421" w:rsidRDefault="00183421" w:rsidP="00183421">
      <w:pPr>
        <w:pStyle w:val="NormlWeb"/>
        <w:spacing w:before="0" w:beforeAutospacing="0" w:after="0" w:afterAutospacing="0"/>
        <w:ind w:left="561" w:hanging="561"/>
      </w:pPr>
      <w:r>
        <w:t>10. Pályaorientáció</w:t>
      </w:r>
    </w:p>
    <w:p w:rsidR="00183421" w:rsidRDefault="00183421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5"/>
        <w:gridCol w:w="3205"/>
        <w:gridCol w:w="3652"/>
      </w:tblGrid>
      <w:tr w:rsidR="00183421" w:rsidTr="00183421">
        <w:tc>
          <w:tcPr>
            <w:tcW w:w="2235" w:type="dxa"/>
          </w:tcPr>
          <w:p w:rsidR="00183421" w:rsidRDefault="0018342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260" w:type="dxa"/>
          </w:tcPr>
          <w:p w:rsidR="00183421" w:rsidRDefault="0018342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717" w:type="dxa"/>
          </w:tcPr>
          <w:p w:rsidR="00183421" w:rsidRPr="00BD0B30" w:rsidRDefault="00183421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183421" w:rsidTr="00183421">
        <w:tc>
          <w:tcPr>
            <w:tcW w:w="2235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evékenységek és szakmák jellemzői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ülönféle életpályák bemutatása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 világa és jellemzői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ovábbtanulási lehetőségek</w:t>
            </w:r>
          </w:p>
          <w:p w:rsidR="00183421" w:rsidRDefault="0018342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különféle szakmákat és a betöltésükhöz szükséges képességeket, adottságokat, ergonómiai elvárásokat.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Önismereti teszt segítségével mérjük fel a tanulók személyiségjellemzőit, érdeklődési körét és ehhez kapcsolódóan a pályaválasztási lehetőségeit.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be, milyen pályaválasztási dokumentumok léteznek és azok hogyan használhatók.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és gyakoroltassuk az álláskeresés (bemutatkozás, interjú, pályázat írás stb.) különböző technikáit.</w:t>
            </w:r>
          </w:p>
          <w:p w:rsidR="00183421" w:rsidRPr="00183421" w:rsidRDefault="00183421" w:rsidP="00046BA2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be, hogy a folyamatos tanulás, az újabb képzettség megszerzése mennyiben segíti a pályamódosítást, és munkanélkülivé válás esetén az újbóli elhelyezkedést.</w:t>
            </w:r>
          </w:p>
          <w:p w:rsidR="00183421" w:rsidRDefault="0018342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717" w:type="dxa"/>
          </w:tcPr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felismerni az önismeret szerepét a helyes pályaválasztásban, ismerje saját képességeit.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mérlegelni saját pályaválasztási lehetőségeit.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önállóan tájékozódni a pályaválasztási dokumentumokban.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képes megérteni a munkahelyi feladatokat és elvárásokat. 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alkalmazni az álláskeresés különböző technikáit, alakítsa ki a megfelelő kommunikációs stílust.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benne, hogy élete során többször pályamódosításra kényszerülhet, ezért is van jelentősége a folyamatos tanulásnak, önképzésnek.</w:t>
            </w:r>
          </w:p>
          <w:p w:rsidR="00183421" w:rsidRPr="00183421" w:rsidRDefault="00183421" w:rsidP="0018342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Rendelkezzen megfelelő ismeretekkel választott szakmájával, hivatásával kapcsolatban, munkaerő-piaci lehetőségeiről, munkavállalói szerepéről.</w:t>
            </w:r>
          </w:p>
        </w:tc>
      </w:tr>
    </w:tbl>
    <w:p w:rsidR="00183421" w:rsidRDefault="00183421" w:rsidP="002757C3">
      <w:pPr>
        <w:pStyle w:val="NormlWeb"/>
        <w:spacing w:before="0" w:beforeAutospacing="0" w:after="0" w:afterAutospacing="0"/>
        <w:jc w:val="both"/>
      </w:pPr>
    </w:p>
    <w:p w:rsidR="00183421" w:rsidRDefault="00183421" w:rsidP="002757C3">
      <w:pPr>
        <w:pStyle w:val="NormlWeb"/>
        <w:spacing w:before="0" w:beforeAutospacing="0" w:after="0" w:afterAutospacing="0"/>
        <w:jc w:val="both"/>
      </w:pPr>
      <w:r>
        <w:t>11. Gazdasági és pénzügyi nevelés</w:t>
      </w:r>
    </w:p>
    <w:p w:rsidR="00183421" w:rsidRDefault="00183421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21"/>
        <w:gridCol w:w="3758"/>
        <w:gridCol w:w="2683"/>
      </w:tblGrid>
      <w:tr w:rsidR="00183421" w:rsidTr="00E71561">
        <w:tc>
          <w:tcPr>
            <w:tcW w:w="2660" w:type="dxa"/>
          </w:tcPr>
          <w:p w:rsidR="00183421" w:rsidRDefault="0018342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827" w:type="dxa"/>
          </w:tcPr>
          <w:p w:rsidR="00183421" w:rsidRDefault="0018342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183421" w:rsidRPr="00BD0B30" w:rsidRDefault="00183421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183421" w:rsidTr="00E71561">
        <w:tc>
          <w:tcPr>
            <w:tcW w:w="2660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gazdaság működésének alapjai</w:t>
            </w:r>
          </w:p>
          <w:p w:rsidR="00183421" w:rsidRPr="00183421" w:rsidRDefault="00183421" w:rsidP="00183421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családi gazdálkodás</w:t>
            </w:r>
          </w:p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munka, fogyasztás és gazdálkodás</w:t>
            </w:r>
          </w:p>
          <w:p w:rsidR="00183421" w:rsidRPr="00183421" w:rsidRDefault="00183421" w:rsidP="00183421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pénzkezelés technikái</w:t>
            </w:r>
          </w:p>
          <w:p w:rsidR="00183421" w:rsidRPr="00183421" w:rsidRDefault="00183421" w:rsidP="00183421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 és kockázat</w:t>
            </w:r>
          </w:p>
          <w:p w:rsidR="00183421" w:rsidRDefault="0018342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827" w:type="dxa"/>
          </w:tcPr>
          <w:p w:rsidR="00183421" w:rsidRPr="00183421" w:rsidRDefault="00183421" w:rsidP="0018342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helyes családi gazdálkodás bemutatása különféle családszerkezetben.</w:t>
            </w:r>
          </w:p>
          <w:p w:rsidR="00183421" w:rsidRPr="00183421" w:rsidRDefault="00183421" w:rsidP="00E7156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ismertessük, milyen problémák adódhatnak a társadalomban a helytelen gazdálkodás miatt és ezek milyen következményekkel járnak.</w:t>
            </w:r>
          </w:p>
          <w:p w:rsidR="00183421" w:rsidRPr="00183421" w:rsidRDefault="00183421" w:rsidP="00E7156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és a lehetőségeknek megfelelően gya</w:t>
            </w:r>
            <w:r w:rsidR="00046B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koroltassuk a banki műveleteket</w:t>
            </w:r>
          </w:p>
          <w:p w:rsidR="00183421" w:rsidRPr="00183421" w:rsidRDefault="00183421" w:rsidP="00E7156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munkával szerzett jövedelem és az ebből finanszírozható javak, szolgáltatások összefüggéseit.</w:t>
            </w:r>
          </w:p>
          <w:p w:rsidR="00183421" w:rsidRPr="00183421" w:rsidRDefault="00183421" w:rsidP="00E7156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Ismertessük a vállalkozás lényegét, alapvető formáit és a működési módjukat.</w:t>
            </w:r>
          </w:p>
          <w:p w:rsidR="00183421" w:rsidRPr="00E71561" w:rsidRDefault="00183421" w:rsidP="00E71561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Példákon keresztül mutassuk be, mit jelent a kockázatelemzés, a kockázatvállalás, miért van ennek jelentősége, és melyek a veszélyei. </w:t>
            </w:r>
          </w:p>
        </w:tc>
        <w:tc>
          <w:tcPr>
            <w:tcW w:w="2725" w:type="dxa"/>
          </w:tcPr>
          <w:p w:rsidR="00183421" w:rsidRPr="00183421" w:rsidRDefault="00183421" w:rsidP="00E7156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társadalmi, gazdasági problémák kialakulásának okait.</w:t>
            </w:r>
          </w:p>
          <w:p w:rsidR="00183421" w:rsidRPr="00183421" w:rsidRDefault="00183421" w:rsidP="00E7156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Tanulja meg az ésszerű családi gazdálkodás kialakításának módszereit.</w:t>
            </w:r>
          </w:p>
          <w:p w:rsidR="00183421" w:rsidRPr="00183421" w:rsidRDefault="00183421" w:rsidP="00E7156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alkalmazni a pénzkezelés különböző technikáit.</w:t>
            </w:r>
          </w:p>
          <w:p w:rsidR="00183421" w:rsidRPr="00183421" w:rsidRDefault="00183421" w:rsidP="00E7156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Tudatosuljon benne a munka jelentősége, mint a javak létrehozásának, 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illetve megszerzésének eszköze.</w:t>
            </w:r>
          </w:p>
          <w:p w:rsidR="00183421" w:rsidRPr="00183421" w:rsidRDefault="00183421" w:rsidP="00E71561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tisztában a vállalkozások szerepével, a kockázatvállalás fontosságával és veszélyeivel. </w:t>
            </w:r>
          </w:p>
          <w:p w:rsidR="00183421" w:rsidRDefault="0018342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183421" w:rsidRDefault="00183421" w:rsidP="002757C3">
      <w:pPr>
        <w:pStyle w:val="NormlWeb"/>
        <w:spacing w:before="0" w:beforeAutospacing="0" w:after="0" w:afterAutospacing="0"/>
        <w:jc w:val="both"/>
      </w:pPr>
    </w:p>
    <w:p w:rsidR="00E71561" w:rsidRDefault="00E71561" w:rsidP="002757C3">
      <w:pPr>
        <w:pStyle w:val="NormlWeb"/>
        <w:spacing w:before="0" w:beforeAutospacing="0" w:after="0" w:afterAutospacing="0"/>
        <w:jc w:val="both"/>
      </w:pPr>
      <w:r>
        <w:t>12. Médiatudatosságra nevelés</w:t>
      </w:r>
    </w:p>
    <w:p w:rsidR="00E71561" w:rsidRDefault="00E71561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9"/>
        <w:gridCol w:w="3205"/>
        <w:gridCol w:w="3238"/>
      </w:tblGrid>
      <w:tr w:rsidR="004E33A4" w:rsidTr="004E33A4">
        <w:tc>
          <w:tcPr>
            <w:tcW w:w="2660" w:type="dxa"/>
          </w:tcPr>
          <w:p w:rsidR="00E71561" w:rsidRDefault="00E7156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260" w:type="dxa"/>
          </w:tcPr>
          <w:p w:rsidR="00E71561" w:rsidRDefault="00E71561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E71561" w:rsidRPr="00BD0B30" w:rsidRDefault="00E71561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E71561" w:rsidTr="004E33A4">
        <w:tc>
          <w:tcPr>
            <w:tcW w:w="2660" w:type="dxa"/>
          </w:tcPr>
          <w:p w:rsid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71561"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média társadalmi szerepe</w:t>
            </w:r>
          </w:p>
          <w:p w:rsidR="00E71561" w:rsidRPr="00E71561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71561"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reklám és a fogyasztás összefüggése</w:t>
            </w:r>
          </w:p>
          <w:p w:rsidR="00E71561" w:rsidRPr="00E71561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71561"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médiatartalmak és a valóság összefüggése</w:t>
            </w:r>
          </w:p>
          <w:p w:rsidR="00E71561" w:rsidRPr="00E71561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71561"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internet használatának szabályai, a helyes etikai magatartás és felelősség</w:t>
            </w:r>
          </w:p>
          <w:p w:rsidR="00E71561" w:rsidRPr="00E71561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71561"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számítógép, az internetfüggőség veszélyei</w:t>
            </w:r>
          </w:p>
          <w:p w:rsidR="00E71561" w:rsidRDefault="00E7156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Ismerkedés a hagyományos médiával a különféle folyóiratokon, kiadványokon keresztül.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médiák (internetes ismeretterjesztő oldalak, e-book stb.) használatának gyakorlása.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Reklámok céljainak, hatásainak bemutatása különféle (pozitív és negatív) példákon keresztül.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Jogszabályok, etikai előírások ismertetése a hagyományos média és az internet használat esetében.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Gyakoroltassuk különféle ismeretek hozzájutásának módjait az internetes keresők segítségével.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adatbiztonság szabályainak, megteremtési lehetőségeinek ismertetése.</w:t>
            </w:r>
          </w:p>
          <w:p w:rsidR="004E33A4" w:rsidRPr="004E33A4" w:rsidRDefault="004E33A4" w:rsidP="004E33A4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internet- és játékfüggőség kóros hatásainak bemutatása.</w:t>
            </w:r>
          </w:p>
          <w:p w:rsidR="00E71561" w:rsidRDefault="00E71561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92" w:type="dxa"/>
          </w:tcPr>
          <w:p w:rsidR="004E33A4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kritikai érzéke a médiatartalmak megválasztásához.</w:t>
            </w:r>
          </w:p>
          <w:p w:rsidR="004E33A4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 legyen az online kommunikáció hatékony felhasználására.</w:t>
            </w:r>
          </w:p>
          <w:p w:rsidR="004E33A4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reklám hatását a fogyasztásra.</w:t>
            </w:r>
          </w:p>
          <w:p w:rsidR="004E33A4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Tanulja meg hatékony módon és megfelelő mértékben felhasználni a számítógép és egyéb online média nyújtotta lehetőségeket. </w:t>
            </w:r>
          </w:p>
          <w:p w:rsidR="004E33A4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meg a közösségi tartalmak etikus, jogszabályok szerinti használatának és felhasználásának szabályait. </w:t>
            </w:r>
          </w:p>
          <w:p w:rsidR="00E71561" w:rsidRPr="004E33A4" w:rsidRDefault="004E33A4" w:rsidP="004E33A4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Tudatosuljanak az adatbiztonsággal, jogtudatossággal, a függőséggel (internet, számítógépes játékok) és egyéb veszélyekkel és azok elkerülésével kapcsolatos ismeretek. </w:t>
            </w:r>
          </w:p>
        </w:tc>
      </w:tr>
    </w:tbl>
    <w:p w:rsidR="00E71561" w:rsidRDefault="00E71561" w:rsidP="002757C3">
      <w:pPr>
        <w:pStyle w:val="NormlWeb"/>
        <w:spacing w:before="0" w:beforeAutospacing="0" w:after="0" w:afterAutospacing="0"/>
        <w:jc w:val="both"/>
      </w:pPr>
    </w:p>
    <w:p w:rsidR="00FF3465" w:rsidRDefault="00FF3465" w:rsidP="002757C3">
      <w:pPr>
        <w:pStyle w:val="NormlWeb"/>
        <w:spacing w:before="0" w:beforeAutospacing="0" w:after="0" w:afterAutospacing="0"/>
        <w:jc w:val="both"/>
      </w:pPr>
    </w:p>
    <w:p w:rsidR="00046BA2" w:rsidRDefault="00046BA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FF3465" w:rsidRPr="002757C3" w:rsidRDefault="003620F8" w:rsidP="00FF3465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Tematikus c</w:t>
      </w:r>
      <w:r w:rsidR="00FF3465" w:rsidRPr="002757C3">
        <w:rPr>
          <w:b/>
        </w:rPr>
        <w:t xml:space="preserve">soportfoglalkozások </w:t>
      </w:r>
      <w:r w:rsidR="00FF3465">
        <w:rPr>
          <w:b/>
        </w:rPr>
        <w:t>(</w:t>
      </w:r>
      <w:r>
        <w:rPr>
          <w:b/>
        </w:rPr>
        <w:t>2</w:t>
      </w:r>
      <w:r w:rsidR="00FF3465">
        <w:rPr>
          <w:b/>
        </w:rPr>
        <w:t>)</w:t>
      </w:r>
    </w:p>
    <w:p w:rsidR="00FF3465" w:rsidRPr="002757C3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Pr="002757C3" w:rsidRDefault="00FF3465" w:rsidP="00FF3465">
      <w:pPr>
        <w:pStyle w:val="Default"/>
      </w:pPr>
      <w:r w:rsidRPr="002757C3">
        <w:t>Foglalkozásvezető</w:t>
      </w:r>
      <w:r>
        <w:t>: Tálosi Zoltán</w:t>
      </w:r>
    </w:p>
    <w:p w:rsidR="00FF3465" w:rsidRDefault="00FF3465" w:rsidP="00FF3465">
      <w:pPr>
        <w:pStyle w:val="Default"/>
      </w:pPr>
    </w:p>
    <w:p w:rsidR="00FF3465" w:rsidRDefault="00FF3465" w:rsidP="00FF3465">
      <w:pPr>
        <w:pStyle w:val="Default"/>
      </w:pPr>
      <w:r w:rsidRPr="002757C3">
        <w:t>Foglalkozáson</w:t>
      </w:r>
      <w:r>
        <w:t xml:space="preserve"> részt vesz: valamennyi 11-14. évfolyamos tanuló</w:t>
      </w:r>
    </w:p>
    <w:p w:rsidR="00FF3465" w:rsidRPr="002757C3" w:rsidRDefault="00FF3465" w:rsidP="00FF3465">
      <w:pPr>
        <w:pStyle w:val="Default"/>
      </w:pPr>
    </w:p>
    <w:p w:rsidR="00FF3465" w:rsidRDefault="00FF3465" w:rsidP="00FF3465">
      <w:pPr>
        <w:pStyle w:val="Default"/>
      </w:pPr>
      <w:r>
        <w:t>Foglalkozások helye: K003</w:t>
      </w:r>
    </w:p>
    <w:p w:rsidR="00FF3465" w:rsidRPr="002757C3" w:rsidRDefault="00FF3465" w:rsidP="00FF3465">
      <w:pPr>
        <w:pStyle w:val="Default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 w:rsidRPr="002757C3">
        <w:t>Foglalkozások idő</w:t>
      </w:r>
      <w:r>
        <w:t xml:space="preserve">pontja: </w:t>
      </w:r>
      <w:r w:rsidR="00085A0B">
        <w:t>kedd, 19.00-20.00</w:t>
      </w:r>
    </w:p>
    <w:p w:rsidR="00FF3465" w:rsidRDefault="00FF3465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42"/>
        <w:gridCol w:w="1773"/>
        <w:gridCol w:w="1773"/>
        <w:gridCol w:w="1774"/>
      </w:tblGrid>
      <w:tr w:rsidR="00FF3465" w:rsidRPr="00D84AF7" w:rsidTr="00FF3465">
        <w:tc>
          <w:tcPr>
            <w:tcW w:w="3794" w:type="dxa"/>
          </w:tcPr>
          <w:p w:rsidR="00FF3465" w:rsidRPr="00D84AF7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D84AF7">
              <w:rPr>
                <w:b/>
              </w:rPr>
              <w:t>Témakör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rPr>
                <w:b/>
                <w:bCs/>
              </w:rPr>
              <w:t>11. évfolyam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rPr>
                <w:b/>
                <w:bCs/>
              </w:rPr>
              <w:t>12. évfolyam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rPr>
                <w:b/>
                <w:bCs/>
              </w:rPr>
              <w:t>13–14. évfolyam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1. A tanulás tanítása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2. Az erkölcsi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3. Nemzeti öntudat, hazafias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4. Állampolgárságra, demokráciára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5. Az önismeret és a társas kultúra fejlesztése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6. A családi életre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3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3</w:t>
            </w:r>
          </w:p>
        </w:tc>
      </w:tr>
      <w:tr w:rsidR="00FF3465" w:rsidTr="00FF3465">
        <w:trPr>
          <w:trHeight w:val="138"/>
        </w:trPr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7. Testi és lelki egészségre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8. Felelősségvállalás másokért, önkéntesség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9. Fenntarthatóság, környezettudatosság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ind w:left="561" w:hanging="561"/>
            </w:pPr>
            <w:r>
              <w:t>10. Pályaorientáció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11. Gazdasági és pénzügyi nevelés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2</w:t>
            </w:r>
          </w:p>
        </w:tc>
        <w:tc>
          <w:tcPr>
            <w:tcW w:w="1795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3</w:t>
            </w:r>
          </w:p>
        </w:tc>
        <w:tc>
          <w:tcPr>
            <w:tcW w:w="1796" w:type="dxa"/>
            <w:vAlign w:val="center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3</w:t>
            </w:r>
          </w:p>
        </w:tc>
      </w:tr>
      <w:tr w:rsidR="00FF3465" w:rsidTr="00FF3465">
        <w:tc>
          <w:tcPr>
            <w:tcW w:w="3794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</w:pPr>
            <w:r>
              <w:t>12. Médiatudatosságra nevelés</w:t>
            </w:r>
          </w:p>
        </w:tc>
        <w:tc>
          <w:tcPr>
            <w:tcW w:w="1795" w:type="dxa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FF3465" w:rsidRDefault="00FF3465" w:rsidP="00FF3465">
            <w:pPr>
              <w:pStyle w:val="np"/>
              <w:spacing w:before="60" w:beforeAutospacing="0" w:after="20" w:afterAutospacing="0"/>
              <w:jc w:val="center"/>
            </w:pPr>
            <w:r>
              <w:t>1</w:t>
            </w:r>
          </w:p>
        </w:tc>
      </w:tr>
      <w:tr w:rsidR="00A9159F" w:rsidTr="00FF3465">
        <w:tc>
          <w:tcPr>
            <w:tcW w:w="3794" w:type="dxa"/>
          </w:tcPr>
          <w:p w:rsidR="00A9159F" w:rsidRDefault="00A9159F" w:rsidP="00FF3465">
            <w:pPr>
              <w:pStyle w:val="NormlWeb"/>
              <w:spacing w:before="0" w:beforeAutospacing="0" w:after="0" w:afterAutospacing="0"/>
            </w:pPr>
            <w:r>
              <w:t>További témakörök*, ismétlés, elmélyítés</w:t>
            </w:r>
          </w:p>
        </w:tc>
        <w:tc>
          <w:tcPr>
            <w:tcW w:w="1795" w:type="dxa"/>
          </w:tcPr>
          <w:p w:rsidR="00A9159F" w:rsidRDefault="00A9159F" w:rsidP="00FF3465">
            <w:pPr>
              <w:pStyle w:val="np"/>
              <w:spacing w:before="60" w:beforeAutospacing="0" w:after="20" w:afterAutospacing="0"/>
              <w:jc w:val="center"/>
            </w:pPr>
            <w:r>
              <w:t>14</w:t>
            </w:r>
          </w:p>
        </w:tc>
        <w:tc>
          <w:tcPr>
            <w:tcW w:w="1795" w:type="dxa"/>
          </w:tcPr>
          <w:p w:rsidR="00A9159F" w:rsidRDefault="00A9159F" w:rsidP="00FF3465">
            <w:pPr>
              <w:pStyle w:val="np"/>
              <w:spacing w:before="60" w:beforeAutospacing="0" w:after="20" w:afterAutospacing="0"/>
              <w:jc w:val="center"/>
            </w:pPr>
            <w:r>
              <w:t>14</w:t>
            </w:r>
          </w:p>
        </w:tc>
        <w:tc>
          <w:tcPr>
            <w:tcW w:w="1796" w:type="dxa"/>
          </w:tcPr>
          <w:p w:rsidR="00A9159F" w:rsidRDefault="00A9159F" w:rsidP="00FF3465">
            <w:pPr>
              <w:pStyle w:val="np"/>
              <w:spacing w:before="60" w:beforeAutospacing="0" w:after="20" w:afterAutospacing="0"/>
              <w:jc w:val="center"/>
            </w:pPr>
            <w:r>
              <w:t>14</w:t>
            </w:r>
          </w:p>
        </w:tc>
      </w:tr>
      <w:tr w:rsidR="00FF3465" w:rsidRPr="001631CD" w:rsidTr="00FF3465">
        <w:tc>
          <w:tcPr>
            <w:tcW w:w="3794" w:type="dxa"/>
          </w:tcPr>
          <w:p w:rsidR="00FF3465" w:rsidRPr="001631CD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:rsidR="00FF3465" w:rsidRPr="001631CD" w:rsidRDefault="00A9159F" w:rsidP="00FF346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FF3465" w:rsidRPr="001631CD">
              <w:rPr>
                <w:b/>
              </w:rPr>
              <w:t xml:space="preserve"> óra</w:t>
            </w:r>
          </w:p>
        </w:tc>
        <w:tc>
          <w:tcPr>
            <w:tcW w:w="1795" w:type="dxa"/>
            <w:vAlign w:val="center"/>
          </w:tcPr>
          <w:p w:rsidR="00FF3465" w:rsidRPr="001631CD" w:rsidRDefault="00A9159F" w:rsidP="00FF346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F3465" w:rsidRPr="001631CD">
              <w:rPr>
                <w:b/>
              </w:rPr>
              <w:t xml:space="preserve"> óra</w:t>
            </w:r>
          </w:p>
        </w:tc>
        <w:tc>
          <w:tcPr>
            <w:tcW w:w="1796" w:type="dxa"/>
            <w:vAlign w:val="center"/>
          </w:tcPr>
          <w:p w:rsidR="00FF3465" w:rsidRPr="001631CD" w:rsidRDefault="00A9159F" w:rsidP="00FF346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FF3465" w:rsidRPr="001631CD">
              <w:rPr>
                <w:b/>
              </w:rPr>
              <w:t xml:space="preserve"> óra</w:t>
            </w:r>
          </w:p>
        </w:tc>
      </w:tr>
    </w:tbl>
    <w:p w:rsidR="00FF3465" w:rsidRDefault="00FF3465" w:rsidP="002757C3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*: További témakörök: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A kollégiumi házirend. Tűz- és balesetvédelmi ismeretek </w:t>
      </w:r>
    </w:p>
    <w:p w:rsid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Szekszárdi városlátogatás</w:t>
      </w:r>
    </w:p>
    <w:p w:rsidR="00643FBD" w:rsidRDefault="00643FBD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Szabadon választott téma feldolgozása</w:t>
      </w:r>
    </w:p>
    <w:p w:rsidR="00643FBD" w:rsidRPr="00643FBD" w:rsidRDefault="00643FBD" w:rsidP="00643FB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43FBD">
        <w:rPr>
          <w:rFonts w:ascii="Times New Roman" w:hAnsi="Times New Roman" w:cs="Times New Roman"/>
          <w:color w:val="000000"/>
          <w:sz w:val="23"/>
          <w:szCs w:val="23"/>
        </w:rPr>
        <w:t>Vizsgatételek, illetve tém</w:t>
      </w:r>
      <w:r>
        <w:rPr>
          <w:rFonts w:ascii="Times New Roman" w:hAnsi="Times New Roman" w:cs="Times New Roman"/>
          <w:color w:val="000000"/>
          <w:sz w:val="23"/>
          <w:szCs w:val="23"/>
        </w:rPr>
        <w:t>akörök kidolgozásának módszerei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Elsősö</w:t>
      </w:r>
      <w:r>
        <w:rPr>
          <w:rFonts w:ascii="Times New Roman" w:hAnsi="Times New Roman" w:cs="Times New Roman"/>
          <w:color w:val="000000"/>
          <w:sz w:val="23"/>
          <w:szCs w:val="23"/>
        </w:rPr>
        <w:t>k bemutatkozása, beilleszkedés a kollégiumba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Advent. Mikulás, készülődés a karácsonyra. 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Készülődés a félévzárásra 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Félévi munka értékelése, teendők, tervek a következő félévre 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Téli sport a szabadban (korcsolya) 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Önkéntes feladatvállalás másokért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>Kerékpározás szabályai (kerékpártúra)</w:t>
      </w:r>
    </w:p>
    <w:p w:rsidR="00FF3465" w:rsidRPr="00FF3465" w:rsidRDefault="00FF3465" w:rsidP="00FF346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3465">
        <w:rPr>
          <w:rFonts w:ascii="Times New Roman" w:hAnsi="Times New Roman" w:cs="Times New Roman"/>
          <w:color w:val="000000"/>
          <w:sz w:val="23"/>
          <w:szCs w:val="23"/>
        </w:rPr>
        <w:t xml:space="preserve">Záró foglalkozás, éves munka értékelése, élmények, tapasztalatok megbeszélése </w:t>
      </w:r>
    </w:p>
    <w:p w:rsidR="00FF3465" w:rsidRDefault="00FF3465" w:rsidP="002757C3">
      <w:pPr>
        <w:pStyle w:val="NormlWeb"/>
        <w:spacing w:before="0" w:beforeAutospacing="0" w:after="0" w:afterAutospacing="0"/>
        <w:jc w:val="both"/>
      </w:pPr>
    </w:p>
    <w:p w:rsidR="00FF3465" w:rsidRPr="00FF6FFE" w:rsidRDefault="00FF3465" w:rsidP="00FF3465">
      <w:pPr>
        <w:pStyle w:val="NormlWeb"/>
        <w:spacing w:before="0" w:beforeAutospacing="0" w:after="0" w:afterAutospacing="0"/>
        <w:jc w:val="both"/>
        <w:rPr>
          <w:b/>
          <w:i/>
          <w:iCs/>
        </w:rPr>
      </w:pPr>
      <w:r w:rsidRPr="00FF6FFE">
        <w:rPr>
          <w:b/>
          <w:i/>
          <w:iCs/>
        </w:rPr>
        <w:lastRenderedPageBreak/>
        <w:t>Programterv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  <w:rPr>
          <w:i/>
          <w:iCs/>
        </w:rPr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1. A tanulás tanítása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2"/>
        <w:gridCol w:w="4176"/>
        <w:gridCol w:w="2544"/>
      </w:tblGrid>
      <w:tr w:rsidR="00FF3465" w:rsidTr="00FF3465">
        <w:tc>
          <w:tcPr>
            <w:tcW w:w="2376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253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583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376" w:type="dxa"/>
          </w:tcPr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Különböző tanulási technikák és módszerek alkalmazása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A megszerzett és elsajátított ismeretek értelmezése, rendezése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A könyvtárhasználat rendje és módszerei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253" w:type="dxa"/>
          </w:tcPr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Ismertessük az általánosan elfogadott tanulási módszereket, különös tekintettel a közösségben történő tanulásra.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Ismertessük az alapvető tanulási stílusokat, azok sajátosságait, az egyes stílusoknak leginkább megfelelő, hatékony tanulási módokat.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Gyakoroltassuk az iskolai követelmények teljesítésére felkészítő tanulási technikákat.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A gyakorlatban sajátítsa el a tantárgyhoz kapcsolódó ismeretek, tartalmi elemek szabatos szóbeli és írásbeli megfogalmazását.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Elemezzék, értelmezzék, rendszerezzék a megszerzett ismereteket.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Könyvtárlátogatással segítsük elő, hogy megfelelő módon és hatékonyan tudja használni a könyvtár nyújtotta ismeretszerzési lehetőségeket.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Készítsük fel a diákokat a tudatos, tanulást segítő internethasználatra.</w:t>
            </w:r>
          </w:p>
          <w:p w:rsidR="00FF3465" w:rsidRDefault="00FF3465" w:rsidP="00FF3465">
            <w:pPr>
              <w:pStyle w:val="np"/>
              <w:spacing w:before="60" w:beforeAutospacing="0" w:after="20" w:afterAutospacing="0"/>
            </w:pPr>
            <w:r>
              <w:t>Kérjük számon a megszerzett ismereteket és vessük össze az alkalmazott tanulási technika kiválasztásával, megfelelőségével.</w:t>
            </w:r>
          </w:p>
        </w:tc>
        <w:tc>
          <w:tcPr>
            <w:tcW w:w="2583" w:type="dxa"/>
          </w:tcPr>
          <w:p w:rsidR="00FF3465" w:rsidRDefault="00FF3465" w:rsidP="00FF3465">
            <w:pPr>
              <w:pStyle w:val="NormlWeb"/>
              <w:spacing w:before="160" w:beforeAutospacing="0" w:after="160" w:afterAutospacing="0"/>
            </w:pPr>
            <w:r>
              <w:t>Sajátítsa el és legyen képes alkalmazni a hatékony tanulási technikákat.</w:t>
            </w:r>
          </w:p>
          <w:p w:rsidR="00FF3465" w:rsidRDefault="00FF3465" w:rsidP="00FF3465">
            <w:pPr>
              <w:pStyle w:val="NormlWeb"/>
              <w:spacing w:before="160" w:beforeAutospacing="0" w:after="160" w:afterAutospacing="0"/>
            </w:pPr>
            <w:r>
              <w:t>A tanuló – pedagógus segítségével – legyen képes a számára legalkalmasabb módszereket kiválasztani.</w:t>
            </w:r>
          </w:p>
          <w:p w:rsidR="00FF3465" w:rsidRDefault="00FF3465" w:rsidP="00FF3465">
            <w:pPr>
              <w:pStyle w:val="NormlWeb"/>
              <w:spacing w:before="160" w:beforeAutospacing="0" w:after="160" w:afterAutospacing="0"/>
            </w:pPr>
            <w:r>
              <w:t>Tudjon szelektálni a megszerzett ismeretek, információk között.</w:t>
            </w:r>
          </w:p>
          <w:p w:rsidR="00FF3465" w:rsidRDefault="00FF3465" w:rsidP="00FF3465">
            <w:pPr>
              <w:pStyle w:val="NormlWeb"/>
              <w:spacing w:before="160" w:beforeAutospacing="0" w:after="160" w:afterAutospacing="0"/>
            </w:pPr>
            <w:r>
              <w:t>Alkalmazza a tanulást segítő hagyományos és modern eszközöket, használja a könyvtárat, és a feladatai megoldásához megfelelően tudja kiválasztani a szükséges szakirodalmakat.</w:t>
            </w:r>
          </w:p>
          <w:p w:rsidR="00FF3465" w:rsidRDefault="00FF3465" w:rsidP="00FF3465">
            <w:pPr>
              <w:pStyle w:val="NormlWeb"/>
              <w:spacing w:before="160" w:beforeAutospacing="0" w:after="160" w:afterAutospacing="0"/>
            </w:pPr>
            <w:r>
              <w:t xml:space="preserve">Legyen képes elemezni, értelmezni, rendszerezni a megszerzett ismereteket. 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2. Az erkölcsi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5"/>
        <w:gridCol w:w="4453"/>
        <w:gridCol w:w="2404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536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441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rkölcsi érzék kifejlődése és szerepe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elelősség- és kötelességtudat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 megbecsülése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értéktartás, együttérzés, segítőkészség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536" w:type="dxa"/>
          </w:tcPr>
          <w:p w:rsidR="00FF346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az embert, mint értékelő és erkölcsi lényt.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Szerepgyakorlatokon keresztül, a drámapedagógia eszközeivel teremtsünk összhangot a lelkiismeret szabadsága és a személy erkölcsi felelőssége között. 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utaljunk az erkölcsi értékek és az erkölcsi érzék kialakításának jelentőségére az emberi kapcsolatokban.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</w:t>
            </w: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rodalmi, történelmi személyiségek életén keresztül ismertessük a különböző erkölcsi választásokat és ezeket értékeljük.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Mutassunk be a mindennapi élet tapasztalataiból a morális helytállás jelentőségét, az egyéni döntések meghozatalában betöltött szerepét.</w:t>
            </w:r>
          </w:p>
          <w:p w:rsidR="00FF3465" w:rsidRPr="00FF6FFE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fel a diákokkal az erkölcsi kérdéseket felvető élethelyzeteket.</w:t>
            </w:r>
          </w:p>
        </w:tc>
        <w:tc>
          <w:tcPr>
            <w:tcW w:w="2441" w:type="dxa"/>
          </w:tcPr>
          <w:p w:rsidR="00FF3465" w:rsidRPr="00FF6FFE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Lássa be az erkölcsi felelősség fontosságát.</w:t>
            </w:r>
          </w:p>
          <w:p w:rsidR="00FF346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és iskolai tapasztalatai, ismeretei révén ismerje fel a morális helytállás jelentőségét.</w:t>
            </w:r>
          </w:p>
          <w:p w:rsidR="00FF3465" w:rsidRPr="00FF6FFE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6F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Képes legyen megfelelő erkölcsi választásokra.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3. Nemzeti öntudat, hazafias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2"/>
        <w:gridCol w:w="3901"/>
        <w:gridCol w:w="2959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008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özösséghez tartozás, hazaszeretet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emzeti, népi kultúránk értékei, hagyományai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hazánkban élő nemzetiségek kulturális szokásai, emlékei, jelene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emzetünk kapcsolódása Európához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nemzeti, népi kultúránk értékeit, hagyományait.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Történeti előadásokon keresztül alakítsunk ki pozitív attitűdöt a településhez, az országhoz, a nemzethez.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általában az Európához és az Európai Unióhoz való tartozásunk jelentőségét, történeti alapjait.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közösségi összetartozást megalapozó közös értékeket.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nemzeti és az európai identitás kapcsolatát.</w:t>
            </w:r>
          </w:p>
          <w:p w:rsidR="00FF3465" w:rsidRPr="000957AB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témafeldolgozások révén mutassuk be a hazai nemzetiségek kulturális és nyelvi sokféleségét.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008" w:type="dxa"/>
          </w:tcPr>
          <w:p w:rsidR="00FF3465" w:rsidRPr="000957AB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közösségi összetartozást megalapozó közös értékeket.</w:t>
            </w:r>
          </w:p>
          <w:p w:rsidR="00FF3465" w:rsidRPr="000957AB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a közösséghez tartozás, a hazaszeretet fontossága.</w:t>
            </w:r>
          </w:p>
          <w:p w:rsidR="00FF3465" w:rsidRPr="000957AB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Váljon nyitottá más népek kultúrája iránt.</w:t>
            </w:r>
          </w:p>
          <w:p w:rsidR="00FF3465" w:rsidRPr="000957AB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országunk és a magyarság nemzeti szimbólumait. </w:t>
            </w:r>
          </w:p>
          <w:p w:rsidR="00FF3465" w:rsidRPr="000957AB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magyar tudomány, kultúra és sport kiemelkedő személyiségeit.</w:t>
            </w:r>
          </w:p>
          <w:p w:rsidR="00FF3465" w:rsidRPr="00E47E0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957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kellő ismerete a település kultúrtörténetéről, hagyományairól.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4. Állampolgárságra, demokráciára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2"/>
        <w:gridCol w:w="3622"/>
        <w:gridCol w:w="3238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68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demokratikus jogállam felépítése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felelős állampolgári magatartás jelentősége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demokrácia elvei és gyakorlati megvalósulása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selekvő állampolgári magatartás és törvénytisztelet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Ismertessük a demokratikus jogállam működésének alapelveit, az állampolgárság fogalmát és az alapvető állampolgári jogokat.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Szerepjátékokon keresztül értessük meg a cselekvő állampolgári magatartás és a törvénytisztelet jelentőségét.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diák-önkormányzati munka révén gyakorolja a közügyekben ki</w:t>
            </w: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fejtett hatékony együttműködés jelentőségét, a helyi és a tágabb közösségeket érintő problémák iránti érdeklődés fontosságát.</w:t>
            </w:r>
          </w:p>
          <w:p w:rsidR="00FF3465" w:rsidRPr="00E47E0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Tevékenyen vegyen részt a kollégiumi diákönkormányzat munkájában, így a demokratikus elvek megvalósításában, az önálló cselekvés, a megbízhatóság, a kölcsönös elfogadás elsajátításában.</w:t>
            </w:r>
          </w:p>
        </w:tc>
        <w:tc>
          <w:tcPr>
            <w:tcW w:w="3292" w:type="dxa"/>
          </w:tcPr>
          <w:p w:rsidR="00FF3465" w:rsidRPr="00E47E0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demokratikus állam működésének főbb elemeit (választási rendszer, helyi önkormányzatok, törvényhozás, kormány, igazságszolgáltatás, fegyveres testületek stb.).</w:t>
            </w:r>
          </w:p>
          <w:p w:rsidR="00FF3465" w:rsidRPr="00E47E0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tisztában a jog szerepével a társadalmi életben.</w:t>
            </w:r>
          </w:p>
          <w:p w:rsidR="00FF3465" w:rsidRPr="00E47E0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Értse meg az állampolgár és a társadalom együttműködésének fontosságát az egyéni és társadalmi célok elérése érdekében.</w:t>
            </w:r>
          </w:p>
          <w:p w:rsidR="00FF3465" w:rsidRPr="00E47E0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47E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 legyen belátni a kollégiumi diák-önkormányzat jelentőségét a kötelezettségek és a jogok gyakorlása során. 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5. Az önismeret és a társas kultúra fejlesztése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3622"/>
        <w:gridCol w:w="3239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68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önismeret és társas kapcsolati kultúra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empátia és mások elfogadása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tudás és tapasztalat jelentősége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ársas kommunikáció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</w:tcPr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az önismeret és a társas kapcsolati kultúra meghatározó jellemzőit.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csoport aktív közreműködésével segítsük elő a megalapozott önismeret kialakítását. 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kulturált társas kapcsolatok, a helyes egyéni és közösségi élet szabályait.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 segítségével alakítsuk ki, illetve fejlesszük a mások megértéséhez és tiszteletéhez szükséges képességeket.</w:t>
            </w:r>
          </w:p>
          <w:p w:rsidR="00FF3465" w:rsidRPr="00C22DC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 előtti megmérettetés révén segítsük elő a pozitív énkép kialakítását az eddig elsajátított készségekre és tudásra alapozva annak érdekében, hogy a diákok sorsukat és életpályájukat maguk alakítsák.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92" w:type="dxa"/>
          </w:tcPr>
          <w:p w:rsidR="00FF3465" w:rsidRPr="00C22DC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meg az emberi kapcsolatok létrejöttét elősegítő, illetve gátló személyiségvonásokat.</w:t>
            </w:r>
          </w:p>
          <w:p w:rsidR="00FF3465" w:rsidRPr="00C22DC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tudatában, hogy a gondosan kiválasztott és mély emberi kapcsolatok mennyire értékesek az emberi együttélésben.</w:t>
            </w:r>
          </w:p>
          <w:p w:rsidR="00FF3465" w:rsidRPr="00C22DC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Életkorának megfelelő választékossággal legyen képes a társas kommunikációra.</w:t>
            </w:r>
          </w:p>
          <w:p w:rsidR="00FF3465" w:rsidRPr="00C22DC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a tanulóban a választási lehetőségek felismerésének képessége, és döntési helyzetekben legyen képes e lehetőségeket mérlegelni.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2D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Váljék természetessé benne a másik ember személyiségének tisztelete és megértése, a helyes önismeret kialakítása, önmaga felvállalása.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6. A családi életre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2"/>
        <w:gridCol w:w="3899"/>
        <w:gridCol w:w="2681"/>
      </w:tblGrid>
      <w:tr w:rsidR="00FF3465" w:rsidTr="00FF3465">
        <w:tc>
          <w:tcPr>
            <w:tcW w:w="2518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518" w:type="dxa"/>
          </w:tcPr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 szerepe, jelentősége az egyén életében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gyüttműködés és felelősségvállalás a családban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zexuális kultúra</w:t>
            </w:r>
          </w:p>
          <w:p w:rsidR="00FF3465" w:rsidRPr="00BD0B30" w:rsidRDefault="00FF3465" w:rsidP="00FF3465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saládtervezés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onfliktusok a családban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Példákon keresztül mutassuk be, hogy a családi élet színtere a családi otthon.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Ismertessük a család szerepét, jelentőségét az egészséges testi és lelki fejlődés kialakulásában. Hangsúlyozzuk 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idős családtagokkal való kapcsolattartás, együttműködés és támogatásuk fontosságát.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Mérjük fel, hogy kinek, mit jelent a család, az otthon.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Szemléltessük a családi munkamegosztást, ennek helyét és szerepét a családi közösségben.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helyes, felelősségteljes párkapcsolat jelentőségét és kialakításának folyamatát.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helyes szexuális kultúra jellemzőit és jelentőségét a férfi-nő kapcsolatban.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Szerepjátékokon keresztül mutassuk be a családban előforduló konfliktusokat és kezelésük módját.</w:t>
            </w:r>
          </w:p>
        </w:tc>
        <w:tc>
          <w:tcPr>
            <w:tcW w:w="2725" w:type="dxa"/>
          </w:tcPr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különféle szerepeket és szabályokat a családban.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Tudatosuljon a családalapítás, családtervezés, a 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helyes párkapcsolat és felelősségvállalás fontossága.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meg a helyes szexuális kultúra jellemzőit és kialakításának jelentőségét a párkapcsolatokban. 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7. Testi és lelki egészségre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1"/>
        <w:gridCol w:w="3899"/>
        <w:gridCol w:w="2682"/>
      </w:tblGrid>
      <w:tr w:rsidR="00FF3465" w:rsidTr="00FF3465">
        <w:tc>
          <w:tcPr>
            <w:tcW w:w="2518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969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518" w:type="dxa"/>
          </w:tcPr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gészséges életmód és életvitel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 hatása a lelki egyensúly megteremtésében és megőrzésében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revenció, életvezetés, egészségfejlesztés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969" w:type="dxa"/>
          </w:tcPr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rendszeres testmozgás és az egészségtudatosság kapcsolatát, az elhízás és a korszerű táplálkozás, egészséges életmód és életvitel összefüggéseit.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káros szenvedélyeket, szokásokat, a teljesítménynövelő szerek használatának veszélyeit.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és a gyakorlatban alkalmazzuk a rendszeres fizikai aktivitás és sport hatását a szervezetre.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az érzelem-, feszültségszabályozás és agresszió megelőzését a sport, a mozgással járó tevékenységek révén.</w:t>
            </w:r>
          </w:p>
          <w:p w:rsidR="00FF3465" w:rsidRPr="00BD0B30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Diákköri tevékenységek révén a tanulók tapasztalják meg az egyéni felelősség és döntés jelentőségét az egészséges életvitel és a szabadidős tevékenységek megvalósításában.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2725" w:type="dxa"/>
          </w:tcPr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tisztában a helyes életritmus és életvitel személyiségre, testi fejlődésre kifejtett pozitív jelentőségével.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az egészséget fenyegető tényezőket, a szenvedélybetegségeket, és ismerje ezek megelőzésének módjait.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és váljon napi gyakorlattá az egészséges életmód és a testmozgás, az egészségtudatos életmód.</w:t>
            </w:r>
          </w:p>
          <w:p w:rsidR="00FF3465" w:rsidRPr="00BD0B30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tisztában az </w:t>
            </w:r>
            <w:r w:rsidRPr="00BD0B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egészség, a sport és a lelki élet egymásra gyakorolt hatásával.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8. Felelősségvállalás másokért, önkéntesség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4590"/>
        <w:gridCol w:w="2268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4677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300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ársadalmi felelősségvállalás és szolidaritás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nkéntes feladatvállalás másokért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</w:t>
            </w: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sszetartás és együttérzés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677" w:type="dxa"/>
          </w:tcPr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hátrányos helyzet fogalmát.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mutassuk be a társadalmi felelősségvállalás fontosságát, a másokért érzett szolidaritás jelentőségét.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Ismertessük, hogy mit jelent fogyatékkal élni.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segítő magatartás kifejlődése érdekében szervezzünk olyan diákkört, melyben beteg, idős emberek élethelyzetén javíthatunk.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együttműködés, egymásra figyelés képességének kialakítása érdekében élethelyzeteken keresztül mutassuk be az egyéni felelősség és a közös felelősségvállalás egymásra hatását.</w:t>
            </w:r>
          </w:p>
          <w:p w:rsidR="00FF3465" w:rsidRPr="00816293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a tágabb közösségért (kollégium, település) végzett önkéntes munka lehetőségeit és jelentőségét.</w:t>
            </w:r>
          </w:p>
        </w:tc>
        <w:tc>
          <w:tcPr>
            <w:tcW w:w="2300" w:type="dxa"/>
          </w:tcPr>
          <w:p w:rsidR="00FF3465" w:rsidRPr="0081629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segítő magatartás a fogyatékkal élők iránt.</w:t>
            </w:r>
          </w:p>
          <w:p w:rsidR="00FF3465" w:rsidRPr="0081629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az együttműködés és az egymásra figyelés fontossága.</w:t>
            </w:r>
          </w:p>
          <w:p w:rsidR="00FF3465" w:rsidRPr="00816293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62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motivált önkéntes feladatvállalásra a hátrányos helyzetű és halmozottan hátrányos helyzetű társak iránt.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9. Fenntarthatóság, környezettudatosság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3"/>
        <w:gridCol w:w="2929"/>
        <w:gridCol w:w="3930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2976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4001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természet és az emberi környezet egymásra hatása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ermészeti erőforrásaink védelme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pari termelés és a környezet védelme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ondolkodj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globálisan, cselekedj lokálisan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Ismertessük, és lehetőségeink szerint mutassuk be a környezetre káros anyagokat és tevékenységeket.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(pl. természetfilm segítségével) az ember és természet egészséges együttélését.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gyakorlatban szervezzünk természeti környezetet védő tevékenységeket, akciókat.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az újrahasznosítható anyagok sokszínű felhasználhatóságát.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adjanak számot az iskolában tanultak felhasználásával arról, hogy miként tudnának segíteni környezetük megóvásában.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Ismertessük a környezetkímélő életmód előnyeit úgy egyéni, mint a közösségre gyakorolt hatása alapján. 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001" w:type="dxa"/>
          </w:tcPr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fel a mindennapi életben előforduló, a környezetet szennyező anyagokat, a környezetre káros tevékenységeket, és kerülje is el ezeket.</w:t>
            </w:r>
          </w:p>
          <w:p w:rsidR="00FF3465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képes társaival együttműködésben tudatosan, a környezeti szempontokat is figyelembe véve alakítani a kollégium belső és külső környezetét. 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 hagyja figyelmen kívül személyes élettereinek kialakításában a környezetbarát módokat. 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Részesítse előnyben a természetes, újrahasznosítható anyagokat.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felkészülve a környezettudatos döntések meghozatalára, melyekben hasznosítsa a különböző tantárgyakban tanultakat. 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felkészülve arra, hogy érvelni tudjon a környezetvédő megoldások mellett.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Váljék erkölcsi alapelvévé a természet tisztelete, környezete megbecsülése.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ind w:left="561" w:hanging="561"/>
      </w:pPr>
      <w:r>
        <w:t>10. Pályaorientáció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3207"/>
        <w:gridCol w:w="3651"/>
      </w:tblGrid>
      <w:tr w:rsidR="00FF3465" w:rsidTr="00FF3465">
        <w:tc>
          <w:tcPr>
            <w:tcW w:w="2235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260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717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235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evékenységek és szakmák jellemzői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ülönféle életpályák bemutatása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 világa és jellemzői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ovábbtanulási lehetőségek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különféle szakmákat és a betöltésükhöz szükséges képességeket, adottságokat, ergonómiai elvárásokat.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Önismereti teszt segítségével mérjük fel a tanulók személyiségjellemzőit, érdeklődési körét és ehhez kapcsolódóan a pályaválasztási lehetőségeit.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be, milyen pályaválasztási dokumentumok léteznek és azok hogyan használhatók.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és gyakoroltassuk az álláskeresés (bemutatkozás, interjú, pályázat írás stb.) különböző technikáit.</w:t>
            </w:r>
          </w:p>
          <w:p w:rsidR="00FF3465" w:rsidRPr="00183421" w:rsidRDefault="00FF3465" w:rsidP="00FF3465">
            <w:pPr>
              <w:spacing w:before="60" w:after="2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be, hogy a folyamatos tanulás, az újabb képzettség megszerzése mennyiben segíti a pályamódosítást, és munkanélkülivé válás esetén az újbóli elhelyezkedést.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717" w:type="dxa"/>
          </w:tcPr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felismerni az önismeret szerepét a helyes pályaválasztásban, ismerje saját képességeit.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Legyen képes mérlegelni saját pályaválasztási lehetőségeit.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önállóan tájékozódni a pályaválasztási dokumentumokban.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képes megérteni a munkahelyi feladatokat és elvárásokat. 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alkalmazni az álláskeresés különböző technikáit, alakítsa ki a megfelelő kommunikációs stílust.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Tudatosuljon benne, hogy élete során többször pályamódosításra kényszerülhet, ezért is van jelentősége a folyamatos tanulásnak, önképzésnek.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Rendelkezzen megfelelő ismeretekkel választott szakmájával, hivatásával kapcsolatban, munkaerő-piaci lehetőségeiről, munkavállalói szerepéről.</w:t>
            </w:r>
          </w:p>
        </w:tc>
      </w:tr>
    </w:tbl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11. Gazdasági és pénzügyi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21"/>
        <w:gridCol w:w="3758"/>
        <w:gridCol w:w="2683"/>
      </w:tblGrid>
      <w:tr w:rsidR="00FF3465" w:rsidTr="00FF3465">
        <w:tc>
          <w:tcPr>
            <w:tcW w:w="2660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827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2725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660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gazdaság működésének alapjai</w:t>
            </w:r>
          </w:p>
          <w:p w:rsidR="00FF3465" w:rsidRPr="00183421" w:rsidRDefault="00FF3465" w:rsidP="00FF3465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családi gazdálkodás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munka, fogyasztás és gazdálkodás</w:t>
            </w:r>
          </w:p>
          <w:p w:rsidR="00FF3465" w:rsidRPr="00183421" w:rsidRDefault="00FF3465" w:rsidP="00FF3465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pénzkezelés technikái</w:t>
            </w:r>
          </w:p>
          <w:p w:rsidR="00FF3465" w:rsidRPr="00183421" w:rsidRDefault="00FF3465" w:rsidP="00FF3465">
            <w:pPr>
              <w:spacing w:before="60" w:after="20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 és kockázat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827" w:type="dxa"/>
          </w:tcPr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helyes családi gazdálkodás bemutatása különféle családszerkezetben.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Példákon keresztül ismertessük, milyen problémák adódhatnak a társadalomban a helytelen gazdálkodás miatt és ezek milyen következményekkel járnak.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Ismertessük és a lehetőségeknek megfelelően gyakoroltassuk a banki művelete</w:t>
            </w:r>
            <w:r w:rsidR="00F534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Mutassuk be a munkával szerzett jövedelem és az ebből finanszírozható javak, szolgáltatások összefüggéseit.</w:t>
            </w:r>
          </w:p>
          <w:p w:rsidR="00FF3465" w:rsidRPr="0018342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Ismertessük a vállalkozás lényegét, alapvető formáit és a működési módjukat.</w:t>
            </w:r>
          </w:p>
          <w:p w:rsidR="00FF3465" w:rsidRPr="00E7156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Példákon keresztül mutassuk be, mit jelent a kockázatelemzés, a kockázatvállalás, miért van ennek jelentősége, és melyek a veszélyei. </w:t>
            </w:r>
          </w:p>
        </w:tc>
        <w:tc>
          <w:tcPr>
            <w:tcW w:w="2725" w:type="dxa"/>
          </w:tcPr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Ismerje a társadalmi, gazdasági problémák kialakulásának okait.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Tanulja meg az ésszerű családi gazdálkodás kialakításának módszereit.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Tudja alkalmazni a pénzkezelés különböző technikáit.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Tudatosuljon benne a munka jelentősége, mint a javak létrehozásának, </w:t>
            </w: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illetve megszerzésének eszköze.</w:t>
            </w:r>
          </w:p>
          <w:p w:rsidR="00FF3465" w:rsidRPr="00183421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4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Legyen tisztában a vállalkozások szerepével, a kockázatvállalás fontosságával és veszélyeivel. 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520C0F" w:rsidRDefault="00520C0F" w:rsidP="00FF3465">
      <w:pPr>
        <w:pStyle w:val="NormlWeb"/>
        <w:spacing w:before="0" w:beforeAutospacing="0" w:after="0" w:afterAutospacing="0"/>
        <w:jc w:val="both"/>
      </w:pP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  <w:r>
        <w:t>12. Médiatudatosságra nevelés</w:t>
      </w:r>
    </w:p>
    <w:p w:rsidR="00FF3465" w:rsidRDefault="00FF3465" w:rsidP="00FF346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9"/>
        <w:gridCol w:w="3205"/>
        <w:gridCol w:w="3238"/>
      </w:tblGrid>
      <w:tr w:rsidR="00FF3465" w:rsidTr="00FF3465">
        <w:tc>
          <w:tcPr>
            <w:tcW w:w="2660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Témák</w:t>
            </w:r>
          </w:p>
        </w:tc>
        <w:tc>
          <w:tcPr>
            <w:tcW w:w="3260" w:type="dxa"/>
          </w:tcPr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>Tartalmak, tevékenységek</w:t>
            </w:r>
          </w:p>
        </w:tc>
        <w:tc>
          <w:tcPr>
            <w:tcW w:w="3292" w:type="dxa"/>
          </w:tcPr>
          <w:p w:rsidR="00FF3465" w:rsidRPr="00BD0B30" w:rsidRDefault="00FF3465" w:rsidP="00FF3465">
            <w:pPr>
              <w:pStyle w:val="Norm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Fejlesztési követelmények</w:t>
            </w:r>
          </w:p>
        </w:tc>
      </w:tr>
      <w:tr w:rsidR="00FF3465" w:rsidTr="00FF3465">
        <w:tc>
          <w:tcPr>
            <w:tcW w:w="2660" w:type="dxa"/>
          </w:tcPr>
          <w:p w:rsidR="00FF3465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média társadalmi szerepe</w:t>
            </w:r>
          </w:p>
          <w:p w:rsidR="00FF3465" w:rsidRPr="00E7156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reklám és a fogyasztás összefüggése</w:t>
            </w:r>
          </w:p>
          <w:p w:rsidR="00FF3465" w:rsidRPr="00E7156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médiatartalmak és a valóság összefüggése</w:t>
            </w:r>
          </w:p>
          <w:p w:rsidR="00FF3465" w:rsidRPr="00E7156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internet használatának szabályai, a helyes etikai magatartás és felelősség</w:t>
            </w:r>
          </w:p>
          <w:p w:rsidR="00FF3465" w:rsidRPr="00E71561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E715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számítógép, az internetfüggőség veszélyei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</w:tcPr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Ismerkedés a hagyományos médiával a különféle folyóiratokon, kiadványokon keresztül.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elektronikus médiák (internetes ismeretterjesztő oldalak, e-book stb.) használatának gyakorlása.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Reklámok céljainak, hatásainak bemutatása különféle (pozitív és negatív) példákon keresztül.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Jogszabályok, etikai előírások ismertetése a hagyományos média és az internet használat esetében.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Gyakoroltassuk különféle ismeretek hozzájutásának módjait az internetes keresők segítségével.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adatbiztonság szabályainak, megteremtési lehetőségeinek ismertetése.</w:t>
            </w:r>
          </w:p>
          <w:p w:rsidR="00FF3465" w:rsidRPr="004E33A4" w:rsidRDefault="00FF3465" w:rsidP="00FF3465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internet- és játékfüggőség kóros hatásainak bemutatása.</w:t>
            </w:r>
          </w:p>
          <w:p w:rsidR="00FF3465" w:rsidRDefault="00FF3465" w:rsidP="00FF346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3292" w:type="dxa"/>
          </w:tcPr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Alakuljon ki kritikai érzéke a médiatartalmak megválasztásához.</w:t>
            </w:r>
          </w:p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Képes legyen az online kommunikáció hatékony felhasználására.</w:t>
            </w:r>
          </w:p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Ismerje a reklám hatását a fogyasztásra.</w:t>
            </w:r>
          </w:p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Tanulja meg hatékony módon és megfelelő mértékben felhasználni a számítógép és egyéb online média nyújtotta lehetőségeket. </w:t>
            </w:r>
          </w:p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meg a közösségi tartalmak etikus, jogszabályok szerinti használatának és felhasználásának szabályait. </w:t>
            </w:r>
          </w:p>
          <w:p w:rsidR="00FF3465" w:rsidRPr="004E33A4" w:rsidRDefault="00FF3465" w:rsidP="00FF3465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33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Tudatosuljanak az adatbiztonsággal, jogtudatossággal, a függőséggel (internet, számítógépes játékok) és egyéb veszélyekkel és azok elkerülésével kapcsolatos ismeretek. </w:t>
            </w:r>
          </w:p>
        </w:tc>
      </w:tr>
    </w:tbl>
    <w:p w:rsidR="00FF3465" w:rsidRDefault="00FF3465" w:rsidP="002757C3">
      <w:pPr>
        <w:pStyle w:val="NormlWeb"/>
        <w:spacing w:before="0" w:beforeAutospacing="0" w:after="0" w:afterAutospacing="0"/>
        <w:jc w:val="both"/>
      </w:pPr>
    </w:p>
    <w:p w:rsidR="00F53493" w:rsidRDefault="00F5349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5C3DDA" w:rsidRPr="00085A0B" w:rsidRDefault="00570CA3" w:rsidP="002757C3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2. </w:t>
      </w:r>
      <w:r w:rsidR="005C3DDA" w:rsidRPr="00085A0B">
        <w:rPr>
          <w:b/>
        </w:rPr>
        <w:t>Csoportfoglalkozások</w:t>
      </w:r>
    </w:p>
    <w:p w:rsidR="005C3DDA" w:rsidRDefault="005C3DDA" w:rsidP="002757C3">
      <w:pPr>
        <w:pStyle w:val="NormlWeb"/>
        <w:spacing w:before="0" w:beforeAutospacing="0" w:after="0" w:afterAutospacing="0"/>
        <w:jc w:val="both"/>
      </w:pPr>
    </w:p>
    <w:p w:rsidR="005C3DDA" w:rsidRDefault="003571DD" w:rsidP="002757C3">
      <w:pPr>
        <w:pStyle w:val="NormlWeb"/>
        <w:spacing w:before="0" w:beforeAutospacing="0" w:after="0" w:afterAutospacing="0"/>
        <w:jc w:val="both"/>
      </w:pPr>
      <w:r>
        <w:t>Rizner József</w:t>
      </w:r>
      <w:r w:rsidR="00085A0B">
        <w:tab/>
      </w:r>
      <w:r w:rsidR="00085A0B">
        <w:tab/>
        <w:t>I. csoport</w:t>
      </w:r>
      <w:r w:rsidR="00085A0B">
        <w:tab/>
      </w:r>
      <w:r w:rsidR="00085A0B">
        <w:tab/>
      </w:r>
      <w:r w:rsidR="00085A0B">
        <w:tab/>
      </w:r>
      <w:r w:rsidR="00085A0B">
        <w:tab/>
      </w:r>
      <w:r w:rsidR="00085A0B">
        <w:tab/>
        <w:t>szerda: 19.00-20.00</w:t>
      </w:r>
    </w:p>
    <w:p w:rsidR="005C3DDA" w:rsidRDefault="008C27FD" w:rsidP="002757C3">
      <w:pPr>
        <w:pStyle w:val="NormlWeb"/>
        <w:spacing w:before="0" w:beforeAutospacing="0" w:after="0" w:afterAutospacing="0"/>
        <w:jc w:val="both"/>
      </w:pPr>
      <w:r>
        <w:t>Agg László</w:t>
      </w:r>
      <w:r w:rsidR="00085A0B">
        <w:tab/>
      </w:r>
      <w:r w:rsidR="00085A0B">
        <w:tab/>
        <w:t>II. csoport</w:t>
      </w:r>
      <w:r w:rsidR="00085A0B">
        <w:tab/>
      </w:r>
      <w:r w:rsidR="00085A0B">
        <w:tab/>
      </w:r>
      <w:r w:rsidR="00085A0B">
        <w:tab/>
      </w:r>
      <w:r w:rsidR="00085A0B">
        <w:tab/>
      </w:r>
      <w:r w:rsidR="00085A0B">
        <w:tab/>
        <w:t>szerda: 19.00-20.00</w:t>
      </w:r>
    </w:p>
    <w:p w:rsidR="008937A7" w:rsidRDefault="008C27FD" w:rsidP="002757C3">
      <w:pPr>
        <w:pStyle w:val="NormlWeb"/>
        <w:spacing w:before="0" w:beforeAutospacing="0" w:after="0" w:afterAutospacing="0"/>
        <w:jc w:val="both"/>
      </w:pPr>
      <w:r>
        <w:t>Tálosi Zoltán</w:t>
      </w:r>
      <w:r w:rsidR="008937A7">
        <w:tab/>
      </w:r>
      <w:r w:rsidR="008937A7">
        <w:tab/>
        <w:t>III. csoport</w:t>
      </w:r>
      <w:r w:rsidR="008937A7">
        <w:tab/>
      </w:r>
      <w:r w:rsidR="008937A7">
        <w:tab/>
      </w:r>
      <w:r w:rsidR="008937A7">
        <w:tab/>
      </w:r>
      <w:r w:rsidR="008937A7">
        <w:tab/>
      </w:r>
      <w:r w:rsidR="008937A7">
        <w:tab/>
      </w:r>
      <w:r w:rsidR="00213C95">
        <w:t>szerda: 19.00-20.00</w:t>
      </w:r>
    </w:p>
    <w:p w:rsidR="003620F8" w:rsidRDefault="003620F8" w:rsidP="002757C3">
      <w:pPr>
        <w:pStyle w:val="NormlWeb"/>
        <w:spacing w:before="0" w:beforeAutospacing="0" w:after="0" w:afterAutospacing="0"/>
        <w:jc w:val="both"/>
      </w:pPr>
    </w:p>
    <w:p w:rsidR="00F53493" w:rsidRDefault="00F53493" w:rsidP="002757C3">
      <w:pPr>
        <w:pStyle w:val="NormlWeb"/>
        <w:spacing w:before="0" w:beforeAutospacing="0" w:after="0" w:afterAutospacing="0"/>
        <w:jc w:val="both"/>
      </w:pPr>
    </w:p>
    <w:p w:rsidR="002D3E01" w:rsidRDefault="002D3E01" w:rsidP="002757C3">
      <w:pPr>
        <w:pStyle w:val="NormlWeb"/>
        <w:spacing w:before="0" w:beforeAutospacing="0" w:after="0" w:afterAutospacing="0"/>
        <w:jc w:val="both"/>
      </w:pPr>
    </w:p>
    <w:p w:rsidR="002D3E01" w:rsidRPr="003620F8" w:rsidRDefault="00570CA3" w:rsidP="002757C3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="002D3E01" w:rsidRPr="003620F8">
        <w:rPr>
          <w:b/>
        </w:rPr>
        <w:t xml:space="preserve">Kollégiumi </w:t>
      </w:r>
      <w:r w:rsidR="00085A0B">
        <w:rPr>
          <w:b/>
        </w:rPr>
        <w:t xml:space="preserve">felzárkóztatás, </w:t>
      </w:r>
      <w:r w:rsidR="002D3E01" w:rsidRPr="003620F8">
        <w:rPr>
          <w:b/>
        </w:rPr>
        <w:t>korrepetálások</w:t>
      </w:r>
    </w:p>
    <w:p w:rsidR="002D3E01" w:rsidRDefault="002D3E01" w:rsidP="002757C3">
      <w:pPr>
        <w:pStyle w:val="NormlWeb"/>
        <w:spacing w:before="0" w:beforeAutospacing="0" w:after="0" w:afterAutospacing="0"/>
        <w:jc w:val="both"/>
      </w:pPr>
    </w:p>
    <w:p w:rsidR="002D3E01" w:rsidRDefault="003620F8" w:rsidP="002757C3">
      <w:pPr>
        <w:pStyle w:val="NormlWeb"/>
        <w:spacing w:before="0" w:beforeAutospacing="0" w:after="0" w:afterAutospacing="0"/>
        <w:jc w:val="both"/>
      </w:pPr>
      <w:r>
        <w:t>Agg László</w:t>
      </w:r>
      <w:r>
        <w:tab/>
      </w:r>
      <w:r>
        <w:tab/>
        <w:t>Történelem, társ</w:t>
      </w:r>
      <w:r w:rsidR="00213C95">
        <w:t>adalomismeret</w:t>
      </w:r>
      <w:r w:rsidR="00213C95">
        <w:tab/>
        <w:t>Hétfő-csütörtök: 15.00-16.00</w:t>
      </w:r>
    </w:p>
    <w:p w:rsidR="003620F8" w:rsidRDefault="008937A7" w:rsidP="002757C3">
      <w:pPr>
        <w:pStyle w:val="NormlWeb"/>
        <w:spacing w:before="0" w:beforeAutospacing="0" w:after="0" w:afterAutospacing="0"/>
        <w:jc w:val="both"/>
      </w:pPr>
      <w:r>
        <w:t>Rizner József</w:t>
      </w:r>
      <w:r>
        <w:tab/>
      </w:r>
      <w:r>
        <w:tab/>
        <w:t>Szövegé</w:t>
      </w:r>
      <w:r w:rsidR="003571DD">
        <w:t xml:space="preserve">rtés, </w:t>
      </w:r>
      <w:r>
        <w:t>hangos olvasás</w:t>
      </w:r>
      <w:r w:rsidR="003620F8">
        <w:tab/>
      </w:r>
      <w:r w:rsidR="003620F8">
        <w:tab/>
      </w:r>
      <w:r w:rsidR="00213C95">
        <w:t>Hétfő-csütörtök: 15.00-16.00</w:t>
      </w:r>
    </w:p>
    <w:p w:rsidR="003620F8" w:rsidRDefault="003620F8" w:rsidP="002757C3">
      <w:pPr>
        <w:pStyle w:val="NormlWeb"/>
        <w:spacing w:before="0" w:beforeAutospacing="0" w:after="0" w:afterAutospacing="0"/>
        <w:jc w:val="both"/>
      </w:pPr>
      <w:r>
        <w:t>Tálosi Zoltán</w:t>
      </w:r>
      <w:r>
        <w:tab/>
      </w:r>
      <w:r>
        <w:tab/>
        <w:t>Történelem, társa</w:t>
      </w:r>
      <w:r w:rsidR="00213C95">
        <w:t>dalomismeret</w:t>
      </w:r>
      <w:r w:rsidR="00213C95">
        <w:tab/>
      </w:r>
      <w:r w:rsidR="00213C95">
        <w:t>Hétfő-csütörtök: 15.00-16.00</w:t>
      </w:r>
    </w:p>
    <w:p w:rsidR="002D3E01" w:rsidRDefault="002D3E01" w:rsidP="002757C3">
      <w:pPr>
        <w:pStyle w:val="NormlWeb"/>
        <w:spacing w:before="0" w:beforeAutospacing="0" w:after="0" w:afterAutospacing="0"/>
        <w:jc w:val="both"/>
      </w:pPr>
    </w:p>
    <w:p w:rsidR="00085A0B" w:rsidRDefault="00085A0B" w:rsidP="002757C3">
      <w:pPr>
        <w:pStyle w:val="NormlWeb"/>
        <w:spacing w:before="0" w:beforeAutospacing="0" w:after="0" w:afterAutospacing="0"/>
        <w:jc w:val="both"/>
      </w:pPr>
    </w:p>
    <w:p w:rsidR="00085A0B" w:rsidRPr="007F523E" w:rsidRDefault="00570CA3" w:rsidP="002757C3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4. </w:t>
      </w:r>
      <w:r w:rsidR="00085A0B" w:rsidRPr="007F523E">
        <w:rPr>
          <w:b/>
        </w:rPr>
        <w:t>Szabadidős foglalkozások</w:t>
      </w:r>
      <w:r w:rsidR="00E45AEC">
        <w:rPr>
          <w:b/>
        </w:rPr>
        <w:t xml:space="preserve"> (érdeklődési körök)</w:t>
      </w:r>
    </w:p>
    <w:p w:rsidR="00085A0B" w:rsidRDefault="00085A0B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1"/>
        <w:gridCol w:w="1849"/>
        <w:gridCol w:w="1753"/>
        <w:gridCol w:w="1854"/>
        <w:gridCol w:w="1845"/>
      </w:tblGrid>
      <w:tr w:rsidR="00085A0B" w:rsidRPr="007F523E" w:rsidTr="00213C95">
        <w:tc>
          <w:tcPr>
            <w:tcW w:w="1761" w:type="dxa"/>
          </w:tcPr>
          <w:p w:rsidR="00085A0B" w:rsidRPr="007F523E" w:rsidRDefault="00085A0B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7F523E">
              <w:rPr>
                <w:b/>
              </w:rPr>
              <w:t>Időtartam</w:t>
            </w:r>
          </w:p>
        </w:tc>
        <w:tc>
          <w:tcPr>
            <w:tcW w:w="1849" w:type="dxa"/>
          </w:tcPr>
          <w:p w:rsidR="00085A0B" w:rsidRPr="007F523E" w:rsidRDefault="00085A0B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7F523E">
              <w:rPr>
                <w:b/>
              </w:rPr>
              <w:t>Hétfő</w:t>
            </w:r>
          </w:p>
        </w:tc>
        <w:tc>
          <w:tcPr>
            <w:tcW w:w="1753" w:type="dxa"/>
          </w:tcPr>
          <w:p w:rsidR="00085A0B" w:rsidRPr="007F523E" w:rsidRDefault="00085A0B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7F523E">
              <w:rPr>
                <w:b/>
              </w:rPr>
              <w:t>Kedd</w:t>
            </w:r>
          </w:p>
        </w:tc>
        <w:tc>
          <w:tcPr>
            <w:tcW w:w="1854" w:type="dxa"/>
          </w:tcPr>
          <w:p w:rsidR="00085A0B" w:rsidRPr="007F523E" w:rsidRDefault="00085A0B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7F523E">
              <w:rPr>
                <w:b/>
              </w:rPr>
              <w:t>Szerda</w:t>
            </w:r>
          </w:p>
        </w:tc>
        <w:tc>
          <w:tcPr>
            <w:tcW w:w="1845" w:type="dxa"/>
          </w:tcPr>
          <w:p w:rsidR="00085A0B" w:rsidRPr="007F523E" w:rsidRDefault="00085A0B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7F523E">
              <w:rPr>
                <w:b/>
              </w:rPr>
              <w:t>Csütörtök</w:t>
            </w:r>
          </w:p>
        </w:tc>
      </w:tr>
      <w:tr w:rsidR="00213C95" w:rsidTr="00213C95">
        <w:trPr>
          <w:trHeight w:val="264"/>
        </w:trPr>
        <w:tc>
          <w:tcPr>
            <w:tcW w:w="1761" w:type="dxa"/>
          </w:tcPr>
          <w:p w:rsidR="00213C95" w:rsidRDefault="00E30E7A" w:rsidP="002757C3">
            <w:pPr>
              <w:pStyle w:val="NormlWeb"/>
              <w:spacing w:before="0" w:beforeAutospacing="0" w:after="0" w:afterAutospacing="0"/>
              <w:jc w:val="both"/>
            </w:pPr>
            <w:r>
              <w:t>14.00-15.00</w:t>
            </w:r>
          </w:p>
        </w:tc>
        <w:tc>
          <w:tcPr>
            <w:tcW w:w="1849" w:type="dxa"/>
            <w:vMerge w:val="restart"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  <w:vMerge w:val="restart"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  <w:vMerge w:val="restart"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 w:val="restart"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213C95" w:rsidTr="00911EDA">
        <w:trPr>
          <w:trHeight w:val="260"/>
        </w:trPr>
        <w:tc>
          <w:tcPr>
            <w:tcW w:w="1761" w:type="dxa"/>
          </w:tcPr>
          <w:p w:rsidR="00213C95" w:rsidRDefault="00E30E7A" w:rsidP="002757C3">
            <w:pPr>
              <w:pStyle w:val="NormlWeb"/>
              <w:spacing w:before="0" w:beforeAutospacing="0" w:after="0" w:afterAutospacing="0"/>
              <w:jc w:val="both"/>
            </w:pPr>
            <w:r>
              <w:t>15.00-16.00</w:t>
            </w:r>
          </w:p>
        </w:tc>
        <w:tc>
          <w:tcPr>
            <w:tcW w:w="1849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213C95" w:rsidTr="00911EDA">
        <w:trPr>
          <w:trHeight w:val="260"/>
        </w:trPr>
        <w:tc>
          <w:tcPr>
            <w:tcW w:w="1761" w:type="dxa"/>
          </w:tcPr>
          <w:p w:rsidR="00213C95" w:rsidRDefault="00E30E7A" w:rsidP="002757C3">
            <w:pPr>
              <w:pStyle w:val="NormlWeb"/>
              <w:spacing w:before="0" w:beforeAutospacing="0" w:after="0" w:afterAutospacing="0"/>
              <w:jc w:val="both"/>
            </w:pPr>
            <w:r>
              <w:t>16.00-17.00</w:t>
            </w:r>
          </w:p>
        </w:tc>
        <w:tc>
          <w:tcPr>
            <w:tcW w:w="1849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213C95" w:rsidTr="00911EDA">
        <w:trPr>
          <w:trHeight w:val="260"/>
        </w:trPr>
        <w:tc>
          <w:tcPr>
            <w:tcW w:w="1761" w:type="dxa"/>
          </w:tcPr>
          <w:p w:rsidR="00213C95" w:rsidRDefault="00E30E7A" w:rsidP="002757C3">
            <w:pPr>
              <w:pStyle w:val="NormlWeb"/>
              <w:spacing w:before="0" w:beforeAutospacing="0" w:after="0" w:afterAutospacing="0"/>
              <w:jc w:val="both"/>
            </w:pPr>
            <w:r>
              <w:t>17.00-18.00</w:t>
            </w:r>
          </w:p>
        </w:tc>
        <w:tc>
          <w:tcPr>
            <w:tcW w:w="1849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213C95" w:rsidTr="00911EDA">
        <w:trPr>
          <w:trHeight w:val="260"/>
        </w:trPr>
        <w:tc>
          <w:tcPr>
            <w:tcW w:w="1761" w:type="dxa"/>
          </w:tcPr>
          <w:p w:rsidR="00213C95" w:rsidRDefault="00E30E7A" w:rsidP="002757C3">
            <w:pPr>
              <w:pStyle w:val="NormlWeb"/>
              <w:spacing w:before="0" w:beforeAutospacing="0" w:after="0" w:afterAutospacing="0"/>
              <w:jc w:val="both"/>
            </w:pPr>
            <w:r>
              <w:t>18.00-19.00</w:t>
            </w:r>
          </w:p>
        </w:tc>
        <w:tc>
          <w:tcPr>
            <w:tcW w:w="1849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53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Default="00213C95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213C95" w:rsidTr="00213C95">
        <w:trPr>
          <w:trHeight w:val="423"/>
        </w:trPr>
        <w:tc>
          <w:tcPr>
            <w:tcW w:w="1761" w:type="dxa"/>
            <w:vMerge w:val="restart"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>
              <w:t>19.00-20.00</w:t>
            </w:r>
          </w:p>
        </w:tc>
        <w:tc>
          <w:tcPr>
            <w:tcW w:w="1849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Agg László</w:t>
            </w:r>
          </w:p>
        </w:tc>
        <w:tc>
          <w:tcPr>
            <w:tcW w:w="1753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Agg László</w:t>
            </w:r>
          </w:p>
        </w:tc>
        <w:tc>
          <w:tcPr>
            <w:tcW w:w="1854" w:type="dxa"/>
            <w:vMerge w:val="restart"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 w:val="restart"/>
          </w:tcPr>
          <w:p w:rsidR="00213C95" w:rsidRPr="00210EB7" w:rsidRDefault="00213C95" w:rsidP="00213C95">
            <w:pPr>
              <w:pStyle w:val="NormlWeb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13C95" w:rsidTr="00213C95">
        <w:trPr>
          <w:trHeight w:val="422"/>
        </w:trPr>
        <w:tc>
          <w:tcPr>
            <w:tcW w:w="1761" w:type="dxa"/>
            <w:vMerge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Rizner József</w:t>
            </w:r>
          </w:p>
        </w:tc>
        <w:tc>
          <w:tcPr>
            <w:tcW w:w="1753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Rizner József</w:t>
            </w:r>
          </w:p>
        </w:tc>
        <w:tc>
          <w:tcPr>
            <w:tcW w:w="1854" w:type="dxa"/>
            <w:vMerge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Pr="00210EB7" w:rsidRDefault="00213C95" w:rsidP="00213C95">
            <w:pPr>
              <w:pStyle w:val="NormlWeb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213C95" w:rsidTr="00213C95">
        <w:trPr>
          <w:trHeight w:val="422"/>
        </w:trPr>
        <w:tc>
          <w:tcPr>
            <w:tcW w:w="1761" w:type="dxa"/>
            <w:vMerge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9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Tálosi Zoltán</w:t>
            </w:r>
          </w:p>
        </w:tc>
        <w:tc>
          <w:tcPr>
            <w:tcW w:w="1753" w:type="dxa"/>
          </w:tcPr>
          <w:p w:rsidR="00213C95" w:rsidRP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  <w:r w:rsidRPr="00213C95">
              <w:t>Tálosi Zoltán</w:t>
            </w:r>
          </w:p>
        </w:tc>
        <w:tc>
          <w:tcPr>
            <w:tcW w:w="1854" w:type="dxa"/>
            <w:vMerge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  <w:vMerge/>
          </w:tcPr>
          <w:p w:rsidR="00213C95" w:rsidRDefault="00213C95" w:rsidP="00213C95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085A0B" w:rsidTr="00213C95">
        <w:tc>
          <w:tcPr>
            <w:tcW w:w="1761" w:type="dxa"/>
          </w:tcPr>
          <w:p w:rsidR="00085A0B" w:rsidRDefault="007F523E" w:rsidP="002757C3">
            <w:pPr>
              <w:pStyle w:val="NormlWeb"/>
              <w:spacing w:before="0" w:beforeAutospacing="0" w:after="0" w:afterAutospacing="0"/>
              <w:jc w:val="both"/>
            </w:pPr>
            <w:r>
              <w:t>20.00-21.00</w:t>
            </w:r>
          </w:p>
        </w:tc>
        <w:tc>
          <w:tcPr>
            <w:tcW w:w="1849" w:type="dxa"/>
          </w:tcPr>
          <w:p w:rsidR="00902C4C" w:rsidRPr="007F523E" w:rsidRDefault="00902C4C" w:rsidP="007F523E">
            <w:pPr>
              <w:pStyle w:val="NormlWeb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753" w:type="dxa"/>
          </w:tcPr>
          <w:p w:rsidR="00085A0B" w:rsidRDefault="00085A0B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54" w:type="dxa"/>
          </w:tcPr>
          <w:p w:rsidR="00085A0B" w:rsidRDefault="00085A0B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45" w:type="dxa"/>
          </w:tcPr>
          <w:p w:rsidR="00085A0B" w:rsidRDefault="00085A0B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085A0B" w:rsidRDefault="00085A0B" w:rsidP="002757C3">
      <w:pPr>
        <w:pStyle w:val="NormlWeb"/>
        <w:spacing w:before="0" w:beforeAutospacing="0" w:after="0" w:afterAutospacing="0"/>
        <w:jc w:val="both"/>
      </w:pPr>
    </w:p>
    <w:p w:rsidR="00E45AEC" w:rsidRPr="0066222D" w:rsidRDefault="00E45AEC" w:rsidP="002757C3">
      <w:pPr>
        <w:pStyle w:val="NormlWeb"/>
        <w:spacing w:before="0" w:beforeAutospacing="0" w:after="0" w:afterAutospacing="0"/>
        <w:jc w:val="both"/>
      </w:pPr>
      <w:r w:rsidRPr="0066222D">
        <w:t>I. csoport heti órarendje</w:t>
      </w:r>
    </w:p>
    <w:p w:rsidR="004504FF" w:rsidRPr="0066222D" w:rsidRDefault="0048486F" w:rsidP="002757C3">
      <w:pPr>
        <w:pStyle w:val="NormlWeb"/>
        <w:spacing w:before="0" w:beforeAutospacing="0" w:after="0" w:afterAutospacing="0"/>
        <w:jc w:val="both"/>
      </w:pPr>
      <w:r>
        <w:t>Rizner József</w:t>
      </w:r>
    </w:p>
    <w:p w:rsidR="00E45AEC" w:rsidRPr="0066222D" w:rsidRDefault="00E45AEC" w:rsidP="002757C3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701"/>
        <w:gridCol w:w="1702"/>
        <w:gridCol w:w="1702"/>
        <w:gridCol w:w="1702"/>
        <w:gridCol w:w="1211"/>
      </w:tblGrid>
      <w:tr w:rsidR="00E618EC" w:rsidRPr="0066222D" w:rsidTr="00AC25E8">
        <w:tc>
          <w:tcPr>
            <w:tcW w:w="1270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Időtartam</w:t>
            </w:r>
          </w:p>
        </w:tc>
        <w:tc>
          <w:tcPr>
            <w:tcW w:w="1701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Hétfő</w:t>
            </w: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Kedd</w:t>
            </w: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Szerda</w:t>
            </w: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Csütörtök</w:t>
            </w:r>
          </w:p>
        </w:tc>
        <w:tc>
          <w:tcPr>
            <w:tcW w:w="1211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66222D">
              <w:rPr>
                <w:b/>
              </w:rPr>
              <w:t>Péntek</w:t>
            </w:r>
          </w:p>
        </w:tc>
      </w:tr>
      <w:tr w:rsidR="00E618EC" w:rsidRPr="0066222D" w:rsidTr="00AC25E8">
        <w:tc>
          <w:tcPr>
            <w:tcW w:w="1270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13.00-14.00</w:t>
            </w:r>
          </w:p>
        </w:tc>
        <w:tc>
          <w:tcPr>
            <w:tcW w:w="1701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211" w:type="dxa"/>
          </w:tcPr>
          <w:p w:rsidR="00E45AEC" w:rsidRPr="0066222D" w:rsidRDefault="00E45AEC" w:rsidP="002757C3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14.00-15.00</w:t>
            </w:r>
          </w:p>
        </w:tc>
        <w:tc>
          <w:tcPr>
            <w:tcW w:w="170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702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15.00-16.00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16.00-17.00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17.00-18.00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18.00-19.00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19.00-20.00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Tematikus csoportfoglalkozás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Csoportfoglalkozás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E618EC" w:rsidRPr="0066222D" w:rsidTr="00AC25E8">
        <w:tc>
          <w:tcPr>
            <w:tcW w:w="1270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  <w:r w:rsidRPr="0066222D">
              <w:t>20.00-21.00</w:t>
            </w:r>
          </w:p>
        </w:tc>
        <w:tc>
          <w:tcPr>
            <w:tcW w:w="1701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702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702" w:type="dxa"/>
            <w:vAlign w:val="bottom"/>
          </w:tcPr>
          <w:p w:rsidR="00E618EC" w:rsidRPr="0066222D" w:rsidRDefault="00E618EC" w:rsidP="00E618EC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6222D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211" w:type="dxa"/>
          </w:tcPr>
          <w:p w:rsidR="00E618EC" w:rsidRPr="0066222D" w:rsidRDefault="00E618EC" w:rsidP="00E618EC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E45AEC" w:rsidRPr="0066222D" w:rsidRDefault="00E45AEC" w:rsidP="002757C3">
      <w:pPr>
        <w:pStyle w:val="NormlWeb"/>
        <w:spacing w:before="0" w:beforeAutospacing="0" w:after="0" w:afterAutospacing="0"/>
        <w:jc w:val="both"/>
      </w:pPr>
    </w:p>
    <w:p w:rsidR="004504FF" w:rsidRPr="0066222D" w:rsidRDefault="004504FF" w:rsidP="004504FF">
      <w:pPr>
        <w:pStyle w:val="NormlWeb"/>
        <w:spacing w:before="0" w:beforeAutospacing="0" w:after="0" w:afterAutospacing="0"/>
        <w:jc w:val="both"/>
      </w:pPr>
      <w:r w:rsidRPr="0066222D">
        <w:t>II. csoport heti órarendje</w:t>
      </w:r>
    </w:p>
    <w:p w:rsidR="004504FF" w:rsidRPr="0066222D" w:rsidRDefault="008C27FD" w:rsidP="004504FF">
      <w:pPr>
        <w:pStyle w:val="NormlWeb"/>
        <w:spacing w:before="0" w:beforeAutospacing="0" w:after="0" w:afterAutospacing="0"/>
        <w:jc w:val="both"/>
      </w:pPr>
      <w:r>
        <w:t>Agg László</w:t>
      </w:r>
    </w:p>
    <w:p w:rsidR="004504FF" w:rsidRPr="0066222D" w:rsidRDefault="004504FF" w:rsidP="004504FF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1696"/>
        <w:gridCol w:w="1696"/>
        <w:gridCol w:w="1696"/>
        <w:gridCol w:w="1696"/>
        <w:gridCol w:w="1140"/>
      </w:tblGrid>
      <w:tr w:rsidR="00AC25E8" w:rsidRPr="00AC25E8" w:rsidTr="00AC25E8">
        <w:tc>
          <w:tcPr>
            <w:tcW w:w="1364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Időtartam</w:t>
            </w: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Hétfő</w:t>
            </w: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Kedd</w:t>
            </w: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Szerda</w:t>
            </w: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Csütörtök</w:t>
            </w:r>
          </w:p>
        </w:tc>
        <w:tc>
          <w:tcPr>
            <w:tcW w:w="1140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Péntek</w:t>
            </w:r>
          </w:p>
        </w:tc>
      </w:tr>
      <w:tr w:rsidR="00AC25E8" w:rsidRPr="00AC25E8" w:rsidTr="00AC25E8">
        <w:tc>
          <w:tcPr>
            <w:tcW w:w="1364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13.00-14.00</w:t>
            </w: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140" w:type="dxa"/>
          </w:tcPr>
          <w:p w:rsidR="004504FF" w:rsidRPr="00AC25E8" w:rsidRDefault="004504FF" w:rsidP="003571DD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14.00-15.00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696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15.00-16.00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16.00-17.00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17.00-18.00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18.00-19.00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19.00-20.00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Tematikus csoportfoglalkozás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Csoportfoglalkozás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AC25E8" w:rsidRPr="00AC25E8" w:rsidTr="00AC25E8">
        <w:tc>
          <w:tcPr>
            <w:tcW w:w="1364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  <w:r w:rsidRPr="00AC25E8">
              <w:t>20.00-21.00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AC25E8" w:rsidRPr="00AC25E8" w:rsidRDefault="00AC25E8" w:rsidP="00AC25E8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140" w:type="dxa"/>
          </w:tcPr>
          <w:p w:rsidR="00AC25E8" w:rsidRPr="00AC25E8" w:rsidRDefault="00AC25E8" w:rsidP="00AC25E8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4504FF" w:rsidRDefault="004504FF" w:rsidP="002757C3">
      <w:pPr>
        <w:pStyle w:val="NormlWeb"/>
        <w:spacing w:before="0" w:beforeAutospacing="0" w:after="0" w:afterAutospacing="0"/>
        <w:jc w:val="both"/>
      </w:pPr>
    </w:p>
    <w:p w:rsidR="0048486F" w:rsidRPr="0066222D" w:rsidRDefault="0048486F" w:rsidP="0048486F">
      <w:pPr>
        <w:pStyle w:val="NormlWeb"/>
        <w:spacing w:before="0" w:beforeAutospacing="0" w:after="0" w:afterAutospacing="0"/>
        <w:jc w:val="both"/>
      </w:pPr>
      <w:r w:rsidRPr="0066222D">
        <w:t>II</w:t>
      </w:r>
      <w:r>
        <w:t>I</w:t>
      </w:r>
      <w:r w:rsidRPr="0066222D">
        <w:t>. csoport heti órarendje</w:t>
      </w:r>
    </w:p>
    <w:p w:rsidR="0048486F" w:rsidRPr="0066222D" w:rsidRDefault="0048486F" w:rsidP="0048486F">
      <w:pPr>
        <w:pStyle w:val="NormlWeb"/>
        <w:spacing w:before="0" w:beforeAutospacing="0" w:after="0" w:afterAutospacing="0"/>
        <w:jc w:val="both"/>
      </w:pPr>
      <w:r w:rsidRPr="0066222D">
        <w:t>Tálosi Zoltán</w:t>
      </w:r>
    </w:p>
    <w:p w:rsidR="0048486F" w:rsidRPr="0066222D" w:rsidRDefault="0048486F" w:rsidP="0048486F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1696"/>
        <w:gridCol w:w="1696"/>
        <w:gridCol w:w="1696"/>
        <w:gridCol w:w="1696"/>
        <w:gridCol w:w="1140"/>
      </w:tblGrid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Időtartam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Hétfő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Kedd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Szerda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Csütörtök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AC25E8">
              <w:rPr>
                <w:b/>
              </w:rPr>
              <w:t>Péntek</w:t>
            </w: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13.00-14.00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14.00-15.00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696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15.00-16.00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Felzárkóztatás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16.00-17.00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17.00-18.00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18.00-19.00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Tanóra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19.00-20.00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Tematikus csoportfoglalkozás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Csoportfoglalkozás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Érdeklődési kör</w:t>
            </w: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  <w:tr w:rsidR="0048486F" w:rsidRPr="00AC25E8" w:rsidTr="007E721B">
        <w:tc>
          <w:tcPr>
            <w:tcW w:w="1364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  <w:r w:rsidRPr="00AC25E8">
              <w:t>20.00-21.00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C25E8">
              <w:rPr>
                <w:rFonts w:ascii="Times New Roman" w:eastAsia="Times New Roman" w:hAnsi="Times New Roman" w:cs="Times New Roman"/>
                <w:bCs/>
                <w:lang w:eastAsia="hu-HU"/>
              </w:rPr>
              <w:t>Egyéni törődés</w:t>
            </w:r>
          </w:p>
        </w:tc>
        <w:tc>
          <w:tcPr>
            <w:tcW w:w="1696" w:type="dxa"/>
            <w:vAlign w:val="bottom"/>
          </w:tcPr>
          <w:p w:rsidR="0048486F" w:rsidRPr="00AC25E8" w:rsidRDefault="0048486F" w:rsidP="007E721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140" w:type="dxa"/>
          </w:tcPr>
          <w:p w:rsidR="0048486F" w:rsidRPr="00AC25E8" w:rsidRDefault="0048486F" w:rsidP="007E721B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48486F" w:rsidRDefault="0048486F" w:rsidP="002757C3">
      <w:pPr>
        <w:pStyle w:val="NormlWeb"/>
        <w:spacing w:before="0" w:beforeAutospacing="0" w:after="0" w:afterAutospacing="0"/>
        <w:jc w:val="both"/>
      </w:pPr>
    </w:p>
    <w:p w:rsidR="008C27FD" w:rsidRDefault="008C27FD" w:rsidP="002757C3">
      <w:pPr>
        <w:pStyle w:val="NormlWeb"/>
        <w:spacing w:before="0" w:beforeAutospacing="0" w:after="0" w:afterAutospacing="0"/>
        <w:jc w:val="both"/>
      </w:pPr>
      <w:bookmarkStart w:id="0" w:name="_GoBack"/>
      <w:bookmarkEnd w:id="0"/>
    </w:p>
    <w:p w:rsidR="00FB3F1A" w:rsidRDefault="00FB3F1A" w:rsidP="002757C3">
      <w:pPr>
        <w:pStyle w:val="NormlWeb"/>
        <w:spacing w:before="0" w:beforeAutospacing="0" w:after="0" w:afterAutospacing="0"/>
        <w:jc w:val="both"/>
      </w:pPr>
      <w:r>
        <w:t xml:space="preserve">Jelen </w:t>
      </w:r>
      <w:r w:rsidR="00A6192B">
        <w:t>„Éves tanulói foglalkozási terv”</w:t>
      </w:r>
      <w:proofErr w:type="spellStart"/>
      <w:r w:rsidR="00A6192B">
        <w:t>-et</w:t>
      </w:r>
      <w:proofErr w:type="spellEnd"/>
      <w:r w:rsidR="00A6192B">
        <w:t xml:space="preserve"> a </w:t>
      </w:r>
      <w:r w:rsidR="00E546D2">
        <w:t>k</w:t>
      </w:r>
      <w:r w:rsidR="00261DEE">
        <w:t>ollégium</w:t>
      </w:r>
      <w:r w:rsidR="00E546D2">
        <w:t>i</w:t>
      </w:r>
      <w:r w:rsidR="00261DEE">
        <w:t xml:space="preserve"> </w:t>
      </w:r>
      <w:r w:rsidR="00E546D2">
        <w:t>munkaközösség</w:t>
      </w:r>
      <w:r w:rsidR="008C27FD">
        <w:t xml:space="preserve"> 2021</w:t>
      </w:r>
      <w:r w:rsidR="00261DEE">
        <w:t>. szeptember 1</w:t>
      </w:r>
      <w:r w:rsidR="00A6192B">
        <w:t>-</w:t>
      </w:r>
      <w:r w:rsidR="00261DEE">
        <w:t>jén</w:t>
      </w:r>
      <w:r w:rsidR="00A6192B">
        <w:t xml:space="preserve"> tárgyalta és fogadta el.</w:t>
      </w:r>
    </w:p>
    <w:p w:rsidR="00F53493" w:rsidRDefault="00F53493" w:rsidP="002757C3">
      <w:pPr>
        <w:pStyle w:val="NormlWeb"/>
        <w:spacing w:before="0" w:beforeAutospacing="0" w:after="0" w:afterAutospacing="0"/>
        <w:jc w:val="both"/>
      </w:pPr>
    </w:p>
    <w:p w:rsidR="00F53493" w:rsidRPr="0066222D" w:rsidRDefault="00F53493" w:rsidP="002757C3">
      <w:pPr>
        <w:pStyle w:val="NormlWeb"/>
        <w:spacing w:before="0" w:beforeAutospacing="0" w:after="0" w:afterAutospacing="0"/>
        <w:jc w:val="both"/>
      </w:pPr>
      <w:r>
        <w:t>------------------------</w:t>
      </w:r>
      <w:r>
        <w:tab/>
      </w:r>
      <w:r>
        <w:tab/>
      </w:r>
      <w:r>
        <w:tab/>
        <w:t>---------------------------</w:t>
      </w:r>
      <w:r>
        <w:tab/>
      </w:r>
      <w:r>
        <w:tab/>
        <w:t>------------------------</w:t>
      </w:r>
    </w:p>
    <w:sectPr w:rsidR="00F53493" w:rsidRPr="0066222D" w:rsidSect="00CB2E7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56" w:rsidRDefault="00A40156" w:rsidP="00597C3B">
      <w:pPr>
        <w:spacing w:after="0" w:line="240" w:lineRule="auto"/>
      </w:pPr>
      <w:r>
        <w:separator/>
      </w:r>
    </w:p>
  </w:endnote>
  <w:endnote w:type="continuationSeparator" w:id="0">
    <w:p w:rsidR="00A40156" w:rsidRDefault="00A40156" w:rsidP="0059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61282"/>
      <w:docPartObj>
        <w:docPartGallery w:val="Page Numbers (Bottom of Page)"/>
        <w:docPartUnique/>
      </w:docPartObj>
    </w:sdtPr>
    <w:sdtContent>
      <w:p w:rsidR="003571DD" w:rsidRDefault="003571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FD">
          <w:rPr>
            <w:noProof/>
          </w:rPr>
          <w:t>21</w:t>
        </w:r>
        <w:r>
          <w:fldChar w:fldCharType="end"/>
        </w:r>
      </w:p>
    </w:sdtContent>
  </w:sdt>
  <w:p w:rsidR="003571DD" w:rsidRDefault="003571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56" w:rsidRDefault="00A40156" w:rsidP="00597C3B">
      <w:pPr>
        <w:spacing w:after="0" w:line="240" w:lineRule="auto"/>
      </w:pPr>
      <w:r>
        <w:separator/>
      </w:r>
    </w:p>
  </w:footnote>
  <w:footnote w:type="continuationSeparator" w:id="0">
    <w:p w:rsidR="00A40156" w:rsidRDefault="00A40156" w:rsidP="00597C3B">
      <w:pPr>
        <w:spacing w:after="0" w:line="240" w:lineRule="auto"/>
      </w:pPr>
      <w:r>
        <w:continuationSeparator/>
      </w:r>
    </w:p>
  </w:footnote>
  <w:footnote w:id="1">
    <w:p w:rsidR="003571DD" w:rsidRDefault="003571DD" w:rsidP="00597C3B">
      <w:pPr>
        <w:pStyle w:val="NormlWeb"/>
        <w:spacing w:before="160" w:beforeAutospacing="0" w:after="80" w:afterAutospacing="0"/>
        <w:jc w:val="both"/>
        <w:rPr>
          <w:b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597C3B">
        <w:rPr>
          <w:bCs/>
          <w:sz w:val="20"/>
          <w:szCs w:val="20"/>
        </w:rPr>
        <w:t>59/2013. (VIII. 9.) EMMI rendelet</w:t>
      </w:r>
      <w:r w:rsidRPr="00597C3B">
        <w:rPr>
          <w:sz w:val="20"/>
          <w:szCs w:val="20"/>
        </w:rPr>
        <w:t xml:space="preserve"> </w:t>
      </w:r>
      <w:r w:rsidRPr="00597C3B">
        <w:rPr>
          <w:bCs/>
          <w:sz w:val="20"/>
          <w:szCs w:val="20"/>
        </w:rPr>
        <w:t>a Kollégiumi nevelés országos alapprogramjának kiadásáról</w:t>
      </w:r>
      <w:r>
        <w:rPr>
          <w:bCs/>
          <w:sz w:val="20"/>
          <w:szCs w:val="20"/>
        </w:rPr>
        <w:t xml:space="preserve"> figyelembevételével</w:t>
      </w:r>
    </w:p>
    <w:p w:rsidR="003571DD" w:rsidRDefault="003571D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62F"/>
    <w:multiLevelType w:val="hybridMultilevel"/>
    <w:tmpl w:val="66240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6DD9"/>
    <w:multiLevelType w:val="hybridMultilevel"/>
    <w:tmpl w:val="DBDC2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3E8"/>
    <w:multiLevelType w:val="hybridMultilevel"/>
    <w:tmpl w:val="ECCAB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31DDA"/>
    <w:multiLevelType w:val="hybridMultilevel"/>
    <w:tmpl w:val="CFF0B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25B6"/>
    <w:multiLevelType w:val="hybridMultilevel"/>
    <w:tmpl w:val="01F8F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B"/>
    <w:rsid w:val="00046BA2"/>
    <w:rsid w:val="00055945"/>
    <w:rsid w:val="00085A0B"/>
    <w:rsid w:val="000957AB"/>
    <w:rsid w:val="000D5DAA"/>
    <w:rsid w:val="0010499E"/>
    <w:rsid w:val="00150661"/>
    <w:rsid w:val="001631CD"/>
    <w:rsid w:val="00183421"/>
    <w:rsid w:val="00210EB7"/>
    <w:rsid w:val="00213C95"/>
    <w:rsid w:val="00261DEE"/>
    <w:rsid w:val="002757C3"/>
    <w:rsid w:val="00294AFD"/>
    <w:rsid w:val="002D3E01"/>
    <w:rsid w:val="003571DD"/>
    <w:rsid w:val="003620F8"/>
    <w:rsid w:val="00384BA0"/>
    <w:rsid w:val="004504FF"/>
    <w:rsid w:val="0048486F"/>
    <w:rsid w:val="00493E8A"/>
    <w:rsid w:val="004D78B4"/>
    <w:rsid w:val="004E33A4"/>
    <w:rsid w:val="00520C0F"/>
    <w:rsid w:val="00570CA3"/>
    <w:rsid w:val="00597C3B"/>
    <w:rsid w:val="005A279E"/>
    <w:rsid w:val="005C3DDA"/>
    <w:rsid w:val="005F6FD1"/>
    <w:rsid w:val="00643FBD"/>
    <w:rsid w:val="0066222D"/>
    <w:rsid w:val="00781BEB"/>
    <w:rsid w:val="007F523E"/>
    <w:rsid w:val="00816293"/>
    <w:rsid w:val="00891522"/>
    <w:rsid w:val="008937A7"/>
    <w:rsid w:val="008C27FD"/>
    <w:rsid w:val="009001D1"/>
    <w:rsid w:val="00902C4C"/>
    <w:rsid w:val="00907093"/>
    <w:rsid w:val="009829BE"/>
    <w:rsid w:val="00A40156"/>
    <w:rsid w:val="00A6192B"/>
    <w:rsid w:val="00A77CBF"/>
    <w:rsid w:val="00A801CA"/>
    <w:rsid w:val="00A9159F"/>
    <w:rsid w:val="00AC25E8"/>
    <w:rsid w:val="00AF2A37"/>
    <w:rsid w:val="00B36DE2"/>
    <w:rsid w:val="00BB14EB"/>
    <w:rsid w:val="00BD0B30"/>
    <w:rsid w:val="00C22DC5"/>
    <w:rsid w:val="00C8775D"/>
    <w:rsid w:val="00CB2E71"/>
    <w:rsid w:val="00CB3771"/>
    <w:rsid w:val="00CF1587"/>
    <w:rsid w:val="00D001B4"/>
    <w:rsid w:val="00D44268"/>
    <w:rsid w:val="00D84AF7"/>
    <w:rsid w:val="00DA0BFD"/>
    <w:rsid w:val="00DF4C42"/>
    <w:rsid w:val="00E30E7A"/>
    <w:rsid w:val="00E45AEC"/>
    <w:rsid w:val="00E47E03"/>
    <w:rsid w:val="00E546D2"/>
    <w:rsid w:val="00E618EC"/>
    <w:rsid w:val="00E71561"/>
    <w:rsid w:val="00F53493"/>
    <w:rsid w:val="00F870C1"/>
    <w:rsid w:val="00FB3F1A"/>
    <w:rsid w:val="00FE72D8"/>
    <w:rsid w:val="00FF3465"/>
    <w:rsid w:val="00FF436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7616-27FA-46A3-8D3F-0E29431D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7C3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7C3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7C3B"/>
    <w:rPr>
      <w:vertAlign w:val="superscript"/>
    </w:rPr>
  </w:style>
  <w:style w:type="paragraph" w:customStyle="1" w:styleId="Default">
    <w:name w:val="Default"/>
    <w:rsid w:val="00275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8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D8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34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E71"/>
  </w:style>
  <w:style w:type="paragraph" w:styleId="llb">
    <w:name w:val="footer"/>
    <w:basedOn w:val="Norml"/>
    <w:link w:val="llbChar"/>
    <w:uiPriority w:val="99"/>
    <w:unhideWhenUsed/>
    <w:rsid w:val="00CB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E71"/>
  </w:style>
  <w:style w:type="paragraph" w:styleId="Buborkszveg">
    <w:name w:val="Balloon Text"/>
    <w:basedOn w:val="Norml"/>
    <w:link w:val="BuborkszvegChar"/>
    <w:uiPriority w:val="99"/>
    <w:semiHidden/>
    <w:unhideWhenUsed/>
    <w:rsid w:val="00CB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92FF-7162-4C5C-B0FD-9852903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5513</Words>
  <Characters>38043</Characters>
  <Application>Microsoft Office Word</Application>
  <DocSecurity>0</DocSecurity>
  <Lines>317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Kurdi László</dc:creator>
  <cp:lastModifiedBy>Kurdi László</cp:lastModifiedBy>
  <cp:revision>8</cp:revision>
  <cp:lastPrinted>2014-12-08T12:15:00Z</cp:lastPrinted>
  <dcterms:created xsi:type="dcterms:W3CDTF">2021-12-14T11:03:00Z</dcterms:created>
  <dcterms:modified xsi:type="dcterms:W3CDTF">2021-12-14T12:33:00Z</dcterms:modified>
</cp:coreProperties>
</file>